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E571E" w14:textId="0DD61C34" w:rsidR="005A356A" w:rsidRPr="00B02388" w:rsidRDefault="005A356A" w:rsidP="005A356A">
      <w:pPr>
        <w:pStyle w:val="a8"/>
        <w:keepLines/>
        <w:tabs>
          <w:tab w:val="right" w:pos="13323"/>
        </w:tabs>
        <w:spacing w:before="60" w:after="60"/>
        <w:rPr>
          <w:rFonts w:eastAsia="新細明體" w:cs="Arial"/>
          <w:b w:val="0"/>
          <w:sz w:val="24"/>
          <w:szCs w:val="24"/>
          <w:lang w:eastAsia="zh-TW"/>
        </w:rPr>
      </w:pPr>
      <w:bookmarkStart w:id="0" w:name="OLE_LINK20"/>
      <w:bookmarkStart w:id="1" w:name="_Toc193024528"/>
      <w:r w:rsidRPr="004A029C">
        <w:rPr>
          <w:rFonts w:cs="Arial"/>
          <w:sz w:val="24"/>
          <w:szCs w:val="24"/>
        </w:rPr>
        <w:t>3GPP TSG-RAN WG4 Meeting #</w:t>
      </w:r>
      <w:r w:rsidRPr="004A029C">
        <w:rPr>
          <w:rFonts w:cs="Arial"/>
        </w:rPr>
        <w:t xml:space="preserve"> </w:t>
      </w:r>
      <w:r>
        <w:rPr>
          <w:rFonts w:cs="Arial"/>
          <w:sz w:val="24"/>
          <w:szCs w:val="24"/>
        </w:rPr>
        <w:t>1</w:t>
      </w:r>
      <w:r w:rsidR="001F3DD3">
        <w:rPr>
          <w:rFonts w:cs="Arial"/>
          <w:sz w:val="24"/>
          <w:szCs w:val="24"/>
        </w:rPr>
        <w:t>1</w:t>
      </w:r>
      <w:r w:rsidR="00D82DF7">
        <w:rPr>
          <w:rFonts w:eastAsiaTheme="minorEastAsia" w:cs="Arial"/>
          <w:sz w:val="24"/>
          <w:szCs w:val="24"/>
          <w:lang w:eastAsia="zh-TW"/>
        </w:rPr>
        <w:t>6</w:t>
      </w:r>
      <w:r w:rsidR="005A1E63">
        <w:rPr>
          <w:rFonts w:eastAsiaTheme="minorEastAsia" w:cs="Arial"/>
          <w:sz w:val="24"/>
          <w:szCs w:val="24"/>
          <w:lang w:eastAsia="zh-TW"/>
        </w:rPr>
        <w:t>bis</w:t>
      </w:r>
      <w:r w:rsidRPr="004A029C">
        <w:rPr>
          <w:rFonts w:cs="Arial"/>
          <w:sz w:val="24"/>
          <w:szCs w:val="24"/>
        </w:rPr>
        <w:tab/>
      </w:r>
      <w:r w:rsidR="00DC087D" w:rsidRPr="00DC087D">
        <w:rPr>
          <w:rFonts w:cs="Arial"/>
          <w:sz w:val="24"/>
          <w:szCs w:val="24"/>
        </w:rPr>
        <w:t>R4-2513541</w:t>
      </w:r>
    </w:p>
    <w:bookmarkEnd w:id="0"/>
    <w:p w14:paraId="240F2295" w14:textId="334EA1C7" w:rsidR="001C2BE1" w:rsidRPr="002553BE" w:rsidRDefault="005A1E63" w:rsidP="001C2BE1">
      <w:pPr>
        <w:pStyle w:val="a8"/>
        <w:rPr>
          <w:noProof w:val="0"/>
        </w:rPr>
      </w:pPr>
      <w:r>
        <w:rPr>
          <w:rFonts w:eastAsia="SimSun" w:cs="Arial"/>
          <w:sz w:val="24"/>
          <w:szCs w:val="24"/>
          <w:lang w:eastAsia="zh-CN"/>
        </w:rPr>
        <w:t xml:space="preserve">Prague, Czech Republic, </w:t>
      </w:r>
      <w:r w:rsidRPr="00CC39FD">
        <w:rPr>
          <w:rFonts w:eastAsia="SimSun" w:cs="Arial"/>
          <w:sz w:val="24"/>
          <w:szCs w:val="24"/>
          <w:lang w:eastAsia="zh-CN"/>
        </w:rPr>
        <w:t>Oct. 13-17, 2025</w:t>
      </w:r>
    </w:p>
    <w:p w14:paraId="73AE67BF" w14:textId="77777777" w:rsidR="001C2BE1" w:rsidRDefault="001C2BE1" w:rsidP="001C2BE1">
      <w:pPr>
        <w:pStyle w:val="ae"/>
        <w:rPr>
          <w:noProof w:val="0"/>
        </w:rPr>
      </w:pPr>
    </w:p>
    <w:p w14:paraId="04CEFE61" w14:textId="7D7EA880" w:rsidR="001C2BE1" w:rsidRPr="00C103BB" w:rsidRDefault="001C2BE1" w:rsidP="001C2BE1">
      <w:pPr>
        <w:tabs>
          <w:tab w:val="left" w:pos="1985"/>
        </w:tabs>
        <w:rPr>
          <w:rFonts w:ascii="Arial" w:eastAsiaTheme="minorEastAsia" w:hAnsi="Arial"/>
          <w:sz w:val="24"/>
          <w:lang w:val="en-US" w:eastAsia="zh-TW"/>
        </w:rPr>
      </w:pPr>
      <w:r>
        <w:rPr>
          <w:rFonts w:ascii="Arial" w:hAnsi="Arial"/>
          <w:b/>
          <w:sz w:val="24"/>
          <w:lang w:val="en-US"/>
        </w:rPr>
        <w:t>Agenda item:</w:t>
      </w:r>
      <w:r>
        <w:rPr>
          <w:rFonts w:ascii="Arial" w:hAnsi="Arial"/>
          <w:sz w:val="24"/>
          <w:lang w:val="en-US"/>
        </w:rPr>
        <w:tab/>
      </w:r>
      <w:r w:rsidR="003E3827">
        <w:rPr>
          <w:rFonts w:ascii="Arial" w:eastAsiaTheme="minorEastAsia" w:hAnsi="Arial"/>
          <w:sz w:val="24"/>
          <w:lang w:val="en-US" w:eastAsia="zh-TW"/>
        </w:rPr>
        <w:t>7.</w:t>
      </w:r>
      <w:r w:rsidR="001734A2">
        <w:rPr>
          <w:rFonts w:ascii="Arial" w:eastAsiaTheme="minorEastAsia" w:hAnsi="Arial"/>
          <w:sz w:val="24"/>
          <w:lang w:val="en-US" w:eastAsia="zh-TW"/>
        </w:rPr>
        <w:t>9</w:t>
      </w:r>
      <w:r w:rsidR="003E3827">
        <w:rPr>
          <w:rFonts w:ascii="Arial" w:eastAsiaTheme="minorEastAsia" w:hAnsi="Arial"/>
          <w:sz w:val="24"/>
          <w:lang w:val="en-US" w:eastAsia="zh-TW"/>
        </w:rPr>
        <w:t>.</w:t>
      </w:r>
      <w:r w:rsidR="00171070">
        <w:rPr>
          <w:rFonts w:ascii="Arial" w:eastAsiaTheme="minorEastAsia" w:hAnsi="Arial"/>
          <w:sz w:val="24"/>
          <w:lang w:val="en-US" w:eastAsia="zh-TW"/>
        </w:rPr>
        <w:t>2</w:t>
      </w:r>
    </w:p>
    <w:p w14:paraId="1401899C" w14:textId="7DD14AEB" w:rsidR="001C2BE1" w:rsidRPr="004D2A83" w:rsidRDefault="001C2BE1" w:rsidP="001C2BE1">
      <w:pPr>
        <w:tabs>
          <w:tab w:val="left" w:pos="1985"/>
        </w:tabs>
        <w:rPr>
          <w:rFonts w:ascii="Arial" w:eastAsiaTheme="minorEastAsia" w:hAnsi="Arial"/>
          <w:sz w:val="24"/>
          <w:lang w:val="en-US" w:eastAsia="zh-TW"/>
        </w:rPr>
      </w:pPr>
      <w:r>
        <w:rPr>
          <w:rFonts w:ascii="Arial" w:hAnsi="Arial"/>
          <w:b/>
          <w:sz w:val="24"/>
          <w:lang w:val="en-US"/>
        </w:rPr>
        <w:t xml:space="preserve">Source: </w:t>
      </w:r>
      <w:r>
        <w:rPr>
          <w:rFonts w:ascii="Arial" w:hAnsi="Arial"/>
          <w:b/>
          <w:sz w:val="24"/>
          <w:lang w:val="en-US"/>
        </w:rPr>
        <w:tab/>
      </w:r>
      <w:r w:rsidR="004D2A83">
        <w:rPr>
          <w:rFonts w:ascii="Arial" w:eastAsiaTheme="minorEastAsia" w:hAnsi="Arial" w:hint="eastAsia"/>
          <w:sz w:val="24"/>
          <w:lang w:val="en-US" w:eastAsia="zh-TW"/>
        </w:rPr>
        <w:t>National Taiwan University</w:t>
      </w:r>
    </w:p>
    <w:p w14:paraId="1A08EC42" w14:textId="47C355A3" w:rsidR="001C2BE1" w:rsidRPr="004D2A83" w:rsidRDefault="001C2BE1" w:rsidP="001C2BE1">
      <w:pPr>
        <w:tabs>
          <w:tab w:val="left" w:pos="1985"/>
        </w:tabs>
        <w:ind w:left="1980" w:hanging="1980"/>
        <w:rPr>
          <w:rFonts w:ascii="Arial" w:eastAsiaTheme="minorEastAsia" w:hAnsi="Arial"/>
          <w:sz w:val="24"/>
          <w:lang w:val="en-US" w:eastAsia="zh-TW"/>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71070">
        <w:rPr>
          <w:rFonts w:ascii="Arial" w:hAnsi="Arial"/>
          <w:sz w:val="24"/>
          <w:lang w:val="en-US"/>
        </w:rPr>
        <w:t xml:space="preserve">On </w:t>
      </w:r>
      <w:r w:rsidR="00E468C7">
        <w:rPr>
          <w:rFonts w:ascii="Arial" w:hAnsi="Arial"/>
          <w:sz w:val="24"/>
          <w:lang w:val="en-US"/>
        </w:rPr>
        <w:t>LCM and Performance Monitoring Requirement</w:t>
      </w:r>
      <w:r w:rsidR="00E34B8E">
        <w:rPr>
          <w:rFonts w:ascii="Arial" w:eastAsiaTheme="minorEastAsia" w:hAnsi="Arial"/>
          <w:sz w:val="24"/>
          <w:lang w:eastAsia="zh-TW"/>
        </w:rPr>
        <w:t xml:space="preserve"> </w:t>
      </w:r>
      <w:r w:rsidR="001734A2">
        <w:rPr>
          <w:rFonts w:ascii="Arial" w:eastAsiaTheme="minorEastAsia" w:hAnsi="Arial"/>
          <w:sz w:val="24"/>
          <w:lang w:eastAsia="zh-TW"/>
        </w:rPr>
        <w:t>Scope</w:t>
      </w:r>
    </w:p>
    <w:p w14:paraId="635C577F"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B353A6">
        <w:rPr>
          <w:rFonts w:ascii="Arial" w:hAnsi="Arial"/>
          <w:sz w:val="24"/>
          <w:lang w:val="en-US"/>
        </w:rPr>
        <w:t>Approval</w:t>
      </w:r>
    </w:p>
    <w:p w14:paraId="689593D4" w14:textId="77777777" w:rsidR="00DD5AE1" w:rsidRPr="00492450" w:rsidRDefault="00C27072" w:rsidP="00B47C0A">
      <w:pPr>
        <w:pStyle w:val="1"/>
        <w:rPr>
          <w:lang w:eastAsia="zh-CN"/>
        </w:rPr>
      </w:pPr>
      <w:r>
        <w:rPr>
          <w:lang w:eastAsia="zh-CN"/>
        </w:rPr>
        <w:t>Introduction</w:t>
      </w:r>
    </w:p>
    <w:p w14:paraId="4D550D0C" w14:textId="7496EAA7" w:rsidR="00492450" w:rsidRPr="00492450" w:rsidRDefault="0047049F" w:rsidP="00036762">
      <w:pPr>
        <w:rPr>
          <w:lang w:val="en-US" w:eastAsia="zh-CN"/>
        </w:rPr>
      </w:pPr>
      <w:r>
        <w:rPr>
          <w:lang w:val="en-US"/>
        </w:rPr>
        <w:t xml:space="preserve">We present our view on </w:t>
      </w:r>
      <w:r w:rsidR="00E468C7">
        <w:rPr>
          <w:rFonts w:eastAsiaTheme="minorEastAsia"/>
          <w:lang w:val="en-US" w:eastAsia="zh-TW"/>
        </w:rPr>
        <w:t>LCM and performance monitoring in this contribution</w:t>
      </w:r>
    </w:p>
    <w:p w14:paraId="1DB9E6B9" w14:textId="336D9E1B" w:rsidR="005C1E97" w:rsidRPr="00156738" w:rsidRDefault="003A3254" w:rsidP="00156738">
      <w:pPr>
        <w:pStyle w:val="1"/>
        <w:rPr>
          <w:lang w:eastAsia="zh-CN"/>
        </w:rPr>
      </w:pPr>
      <w:r>
        <w:rPr>
          <w:lang w:eastAsia="zh-CN"/>
        </w:rPr>
        <w:t>Discussion</w:t>
      </w:r>
    </w:p>
    <w:p w14:paraId="0727FCEC" w14:textId="64F9B089" w:rsidR="00C421F0" w:rsidRDefault="00C421F0" w:rsidP="001B58ED">
      <w:pPr>
        <w:pStyle w:val="20"/>
        <w:rPr>
          <w:rFonts w:eastAsiaTheme="minorEastAsia"/>
          <w:lang w:val="en-US" w:eastAsia="zh-TW"/>
        </w:rPr>
      </w:pPr>
      <w:r>
        <w:rPr>
          <w:rFonts w:eastAsiaTheme="minorEastAsia"/>
          <w:lang w:val="en-US" w:eastAsia="zh-TW"/>
        </w:rPr>
        <w:t>D</w:t>
      </w:r>
      <w:r>
        <w:rPr>
          <w:rFonts w:eastAsiaTheme="minorEastAsia" w:hint="eastAsia"/>
          <w:lang w:val="en-US" w:eastAsia="zh-TW"/>
        </w:rPr>
        <w:t>i</w:t>
      </w:r>
      <w:r>
        <w:rPr>
          <w:rFonts w:eastAsiaTheme="minorEastAsia"/>
          <w:lang w:val="en-US" w:eastAsia="zh-TW"/>
        </w:rPr>
        <w:t xml:space="preserve">scussion </w:t>
      </w:r>
      <w:r w:rsidR="000151B2">
        <w:rPr>
          <w:rFonts w:eastAsiaTheme="minorEastAsia" w:hint="eastAsia"/>
          <w:lang w:val="en-US" w:eastAsia="zh-TW"/>
        </w:rPr>
        <w:t>o</w:t>
      </w:r>
      <w:r w:rsidR="000151B2">
        <w:rPr>
          <w:rFonts w:eastAsiaTheme="minorEastAsia"/>
          <w:lang w:val="en-US" w:eastAsia="zh-TW"/>
        </w:rPr>
        <w:t xml:space="preserve">n the Accuracy Requirement of LCM </w:t>
      </w:r>
      <w:r w:rsidR="00063CA4">
        <w:rPr>
          <w:rFonts w:eastAsiaTheme="minorEastAsia"/>
          <w:lang w:val="en-US" w:eastAsia="zh-TW"/>
        </w:rPr>
        <w:t>Procedures</w:t>
      </w:r>
    </w:p>
    <w:p w14:paraId="5D6E53C2" w14:textId="62A8C005" w:rsidR="00063CA4" w:rsidRDefault="00063CA4" w:rsidP="00063CA4">
      <w:pPr>
        <w:rPr>
          <w:lang w:val="en-US" w:eastAsia="zh-TW"/>
        </w:rPr>
      </w:pPr>
      <w:r>
        <w:rPr>
          <w:lang w:val="en-US" w:eastAsia="zh-TW"/>
        </w:rPr>
        <w:t>In the previous meeting, RAN4 discuss</w:t>
      </w:r>
      <w:r w:rsidR="00812BE7">
        <w:rPr>
          <w:lang w:val="en-US" w:eastAsia="zh-TW"/>
        </w:rPr>
        <w:t>ed LCM mostly from the procedure execution delay perspective</w:t>
      </w:r>
      <w:r w:rsidR="00894C59">
        <w:rPr>
          <w:lang w:val="en-US" w:eastAsia="zh-TW"/>
        </w:rPr>
        <w:t xml:space="preserve"> [1]</w:t>
      </w:r>
      <w:r w:rsidR="00812BE7">
        <w:rPr>
          <w:lang w:val="en-US" w:eastAsia="zh-TW"/>
        </w:rPr>
        <w:t xml:space="preserve">. </w:t>
      </w:r>
      <w:r w:rsidR="00A845AB">
        <w:rPr>
          <w:lang w:val="en-US" w:eastAsia="zh-TW"/>
        </w:rPr>
        <w:t xml:space="preserve">Although the delay requirements are important for </w:t>
      </w:r>
      <w:r w:rsidR="00212098">
        <w:rPr>
          <w:lang w:val="en-US" w:eastAsia="zh-TW"/>
        </w:rPr>
        <w:t xml:space="preserve">the </w:t>
      </w:r>
      <w:r w:rsidR="00A845AB">
        <w:rPr>
          <w:lang w:val="en-US" w:eastAsia="zh-TW"/>
        </w:rPr>
        <w:t xml:space="preserve">network control purpose, </w:t>
      </w:r>
      <w:r w:rsidR="00212098">
        <w:rPr>
          <w:lang w:val="en-US" w:eastAsia="zh-TW"/>
        </w:rPr>
        <w:t xml:space="preserve">whether that is important </w:t>
      </w:r>
      <w:r w:rsidR="00916511">
        <w:rPr>
          <w:lang w:val="en-US" w:eastAsia="zh-TW"/>
        </w:rPr>
        <w:t xml:space="preserve">in practice is doubtful, since </w:t>
      </w:r>
      <w:r w:rsidR="00A33704">
        <w:rPr>
          <w:lang w:val="en-US" w:eastAsia="zh-TW"/>
        </w:rPr>
        <w:t xml:space="preserve">the major delay component could be the model downloading time, which depends on the </w:t>
      </w:r>
      <w:r w:rsidR="00323B1A">
        <w:rPr>
          <w:lang w:val="en-US" w:eastAsia="zh-TW"/>
        </w:rPr>
        <w:t>link quality and</w:t>
      </w:r>
      <w:r w:rsidR="00A33704">
        <w:rPr>
          <w:lang w:val="en-US" w:eastAsia="zh-TW"/>
        </w:rPr>
        <w:t xml:space="preserve"> out of 3GPP specification control</w:t>
      </w:r>
      <w:r w:rsidR="00323B1A">
        <w:rPr>
          <w:lang w:val="en-US" w:eastAsia="zh-TW"/>
        </w:rPr>
        <w:t xml:space="preserve">, or the model switch procedure is indeed a slower </w:t>
      </w:r>
      <w:r w:rsidR="00E27F49">
        <w:rPr>
          <w:lang w:val="en-US" w:eastAsia="zh-TW"/>
        </w:rPr>
        <w:t xml:space="preserve">parameter adaptation instead of one-time parameter set load. </w:t>
      </w:r>
      <w:r w:rsidR="004C5AE3">
        <w:rPr>
          <w:lang w:val="en-US" w:eastAsia="zh-TW"/>
        </w:rPr>
        <w:t xml:space="preserve">In addition, </w:t>
      </w:r>
      <w:r w:rsidR="004F0AFF">
        <w:rPr>
          <w:lang w:val="en-US" w:eastAsia="zh-TW"/>
        </w:rPr>
        <w:t xml:space="preserve">if the LCM </w:t>
      </w:r>
      <w:r w:rsidR="00F243D4">
        <w:rPr>
          <w:lang w:val="en-US" w:eastAsia="zh-TW"/>
        </w:rPr>
        <w:t xml:space="preserve">controller </w:t>
      </w:r>
      <w:r w:rsidR="004F0AFF">
        <w:rPr>
          <w:lang w:val="en-US" w:eastAsia="zh-TW"/>
        </w:rPr>
        <w:t xml:space="preserve">decision incorrectly switches the model while </w:t>
      </w:r>
      <w:r w:rsidR="00F243D4">
        <w:rPr>
          <w:lang w:val="en-US" w:eastAsia="zh-TW"/>
        </w:rPr>
        <w:t>it shouldn’t, or choose the incorrect model, the system still operate</w:t>
      </w:r>
      <w:r w:rsidR="00CF65A0">
        <w:rPr>
          <w:lang w:val="en-US" w:eastAsia="zh-TW"/>
        </w:rPr>
        <w:t>s</w:t>
      </w:r>
      <w:r w:rsidR="00F243D4">
        <w:rPr>
          <w:lang w:val="en-US" w:eastAsia="zh-TW"/>
        </w:rPr>
        <w:t xml:space="preserve"> in a wrong model after the LCM decision</w:t>
      </w:r>
      <w:r w:rsidR="00CF65A0">
        <w:rPr>
          <w:lang w:val="en-US" w:eastAsia="zh-TW"/>
        </w:rPr>
        <w:t xml:space="preserve">, and it takes additional performance monitoring cycles to </w:t>
      </w:r>
      <w:r w:rsidR="002F497D">
        <w:rPr>
          <w:lang w:val="en-US" w:eastAsia="zh-TW"/>
        </w:rPr>
        <w:t xml:space="preserve">switch to a correct model. We argue that such delay is much larger and much harmful to the system than the </w:t>
      </w:r>
      <w:r w:rsidR="007D3B19">
        <w:rPr>
          <w:lang w:val="en-US" w:eastAsia="zh-TW"/>
        </w:rPr>
        <w:t xml:space="preserve">delay of the LCM procedure itself. </w:t>
      </w:r>
    </w:p>
    <w:p w14:paraId="31F1386C" w14:textId="312E4300" w:rsidR="006F4969" w:rsidRPr="00093E8A" w:rsidRDefault="000E4308" w:rsidP="00063CA4">
      <w:pPr>
        <w:rPr>
          <w:b/>
          <w:bCs/>
          <w:lang w:val="en-US" w:eastAsia="zh-TW"/>
        </w:rPr>
      </w:pPr>
      <w:r w:rsidRPr="00093E8A">
        <w:rPr>
          <w:b/>
          <w:bCs/>
          <w:lang w:val="en-US" w:eastAsia="zh-TW"/>
        </w:rPr>
        <w:t xml:space="preserve">Observation 1: Incorrect </w:t>
      </w:r>
      <w:r w:rsidR="004E6878" w:rsidRPr="00093E8A">
        <w:rPr>
          <w:b/>
          <w:bCs/>
          <w:lang w:val="en-US" w:eastAsia="zh-TW"/>
        </w:rPr>
        <w:t xml:space="preserve">LCM decision (including select wrong model, fail to switch to </w:t>
      </w:r>
      <w:r w:rsidR="00121134" w:rsidRPr="00093E8A">
        <w:rPr>
          <w:b/>
          <w:bCs/>
          <w:lang w:val="en-US" w:eastAsia="zh-TW"/>
        </w:rPr>
        <w:t>a new model by performance monitoring etc.) is much more harmful to the system performance than the delay</w:t>
      </w:r>
      <w:r w:rsidR="00093E8A" w:rsidRPr="00093E8A">
        <w:rPr>
          <w:b/>
          <w:bCs/>
          <w:lang w:val="en-US" w:eastAsia="zh-TW"/>
        </w:rPr>
        <w:t xml:space="preserve"> of executing LCM procedures. </w:t>
      </w:r>
    </w:p>
    <w:p w14:paraId="21BFC897" w14:textId="77777777" w:rsidR="00B63EFE" w:rsidRDefault="00E27F49" w:rsidP="00063CA4">
      <w:pPr>
        <w:rPr>
          <w:lang w:val="en-US" w:eastAsia="zh-TW"/>
        </w:rPr>
      </w:pPr>
      <w:r>
        <w:rPr>
          <w:lang w:val="en-US" w:eastAsia="zh-TW"/>
        </w:rPr>
        <w:t>Therefore, we want to bring to RAN4 attention that the discussion of whether the LCM decisions</w:t>
      </w:r>
      <w:r w:rsidR="009519A9">
        <w:rPr>
          <w:lang w:val="en-US" w:eastAsia="zh-TW"/>
        </w:rPr>
        <w:t xml:space="preserve"> are precise and accurate can be more important than the delay requirement</w:t>
      </w:r>
      <w:r w:rsidR="0038738B">
        <w:rPr>
          <w:lang w:val="en-US" w:eastAsia="zh-TW"/>
        </w:rPr>
        <w:t xml:space="preserve">, especially the decision is taken by the UEs. </w:t>
      </w:r>
      <w:r w:rsidR="00FD2FF8">
        <w:rPr>
          <w:lang w:val="en-US" w:eastAsia="zh-TW"/>
        </w:rPr>
        <w:t xml:space="preserve">Therefore, </w:t>
      </w:r>
      <w:r w:rsidR="006149A3">
        <w:rPr>
          <w:lang w:val="en-US" w:eastAsia="zh-TW"/>
        </w:rPr>
        <w:t xml:space="preserve">when an activation /switch /fallback action happens, we indeed should be more interested in </w:t>
      </w:r>
      <w:r w:rsidR="00372A41">
        <w:rPr>
          <w:lang w:val="en-US" w:eastAsia="zh-TW"/>
        </w:rPr>
        <w:t xml:space="preserve">whether these decisions are correct instead of how long it takes. </w:t>
      </w:r>
      <w:r w:rsidR="00B47351">
        <w:rPr>
          <w:lang w:val="en-US" w:eastAsia="zh-TW"/>
        </w:rPr>
        <w:t xml:space="preserve">If we want to study the test procedures for LCM decision accuracy, we need to design the environment and test conditions that can trigger </w:t>
      </w:r>
      <w:r w:rsidR="00EC43EE">
        <w:rPr>
          <w:lang w:val="en-US" w:eastAsia="zh-TW"/>
        </w:rPr>
        <w:t xml:space="preserve">LCM actions/decisions. </w:t>
      </w:r>
      <w:r w:rsidR="00B63EFE">
        <w:rPr>
          <w:lang w:val="en-US" w:eastAsia="zh-TW"/>
        </w:rPr>
        <w:t>We can leverage the ideas captured in TR 38.843 on the generalization test:</w:t>
      </w:r>
    </w:p>
    <w:p w14:paraId="063B1CAE" w14:textId="01B82E28" w:rsidR="00B63EFE" w:rsidRDefault="00C2412C" w:rsidP="00063CA4">
      <w:pPr>
        <w:rPr>
          <w:rFonts w:eastAsia="新細明體"/>
          <w:i/>
          <w:iCs/>
          <w:lang w:eastAsia="zh-TW"/>
        </w:rPr>
      </w:pPr>
      <w:r w:rsidRPr="00C2412C">
        <w:rPr>
          <w:rFonts w:eastAsia="新細明體"/>
          <w:i/>
          <w:iCs/>
          <w:lang w:eastAsia="zh-TW"/>
        </w:rPr>
        <w:t>TE configures the same specified UE configuration, and therefore the same specified UE configuration is tested under different conditions to verify its generalizability.</w:t>
      </w:r>
    </w:p>
    <w:p w14:paraId="701AADD6" w14:textId="5F332383" w:rsidR="00C2412C" w:rsidRPr="00C2412C" w:rsidRDefault="000E7D9D" w:rsidP="00063CA4">
      <w:pPr>
        <w:rPr>
          <w:lang w:val="en-US" w:eastAsia="zh-TW"/>
        </w:rPr>
      </w:pPr>
      <w:r>
        <w:rPr>
          <w:rFonts w:eastAsia="新細明體"/>
          <w:lang w:eastAsia="zh-TW"/>
        </w:rPr>
        <w:t xml:space="preserve">The different conditions considered in the generalization test can be applied in the LCM test, but now we need to change the conditions during the test to trigger LCM actions and decisions. </w:t>
      </w:r>
    </w:p>
    <w:p w14:paraId="72140D9E" w14:textId="557F0DA3" w:rsidR="00E27F49" w:rsidRDefault="00372A41" w:rsidP="00063CA4">
      <w:pPr>
        <w:rPr>
          <w:lang w:val="en-US" w:eastAsia="zh-TW"/>
        </w:rPr>
      </w:pPr>
      <w:r>
        <w:rPr>
          <w:lang w:val="en-US" w:eastAsia="zh-TW"/>
        </w:rPr>
        <w:t>Therefore, we propose the following:</w:t>
      </w:r>
    </w:p>
    <w:p w14:paraId="4949F6A8" w14:textId="102BD919" w:rsidR="00372A41" w:rsidRPr="00894C59" w:rsidRDefault="00372A41" w:rsidP="00063CA4">
      <w:pPr>
        <w:rPr>
          <w:b/>
          <w:bCs/>
          <w:lang w:val="en-US" w:eastAsia="zh-TW"/>
        </w:rPr>
      </w:pPr>
      <w:r w:rsidRPr="00894C59">
        <w:rPr>
          <w:b/>
          <w:bCs/>
          <w:lang w:val="en-US" w:eastAsia="zh-TW"/>
        </w:rPr>
        <w:t xml:space="preserve">Proposal 1: In order to </w:t>
      </w:r>
      <w:r w:rsidR="00707326" w:rsidRPr="00894C59">
        <w:rPr>
          <w:b/>
          <w:bCs/>
          <w:lang w:val="en-US" w:eastAsia="zh-TW"/>
        </w:rPr>
        <w:t>discuss the necessity and feasibility of the LCM decision accuracy requirement, RAN4 needs to study the following</w:t>
      </w:r>
    </w:p>
    <w:p w14:paraId="5BD7B188" w14:textId="153D251C" w:rsidR="00707326" w:rsidRPr="00894C59" w:rsidRDefault="00DE1A44" w:rsidP="00707326">
      <w:pPr>
        <w:pStyle w:val="afc"/>
        <w:numPr>
          <w:ilvl w:val="0"/>
          <w:numId w:val="26"/>
        </w:numPr>
        <w:ind w:leftChars="0"/>
        <w:rPr>
          <w:b/>
          <w:bCs/>
          <w:lang w:val="en-US" w:eastAsia="zh-TW"/>
        </w:rPr>
      </w:pPr>
      <w:r w:rsidRPr="00894C59">
        <w:rPr>
          <w:b/>
          <w:bCs/>
          <w:lang w:val="en-US" w:eastAsia="zh-TW"/>
        </w:rPr>
        <w:t>The definition of metrics to evaluate the accuracy of LCM decision</w:t>
      </w:r>
      <w:r w:rsidR="00924E41" w:rsidRPr="00894C59">
        <w:rPr>
          <w:b/>
          <w:bCs/>
          <w:lang w:val="en-US" w:eastAsia="zh-TW"/>
        </w:rPr>
        <w:t xml:space="preserve">: since </w:t>
      </w:r>
      <w:r w:rsidR="007E6C7F" w:rsidRPr="00894C59">
        <w:rPr>
          <w:b/>
          <w:bCs/>
          <w:lang w:val="en-US" w:eastAsia="zh-TW"/>
        </w:rPr>
        <w:t xml:space="preserve">an </w:t>
      </w:r>
      <w:r w:rsidR="007F4B09" w:rsidRPr="00894C59">
        <w:rPr>
          <w:b/>
          <w:bCs/>
          <w:lang w:val="en-US" w:eastAsia="zh-TW"/>
        </w:rPr>
        <w:t>explicit</w:t>
      </w:r>
      <w:r w:rsidR="00924E41" w:rsidRPr="00894C59">
        <w:rPr>
          <w:b/>
          <w:bCs/>
          <w:lang w:val="en-US" w:eastAsia="zh-TW"/>
        </w:rPr>
        <w:t xml:space="preserve"> definition of </w:t>
      </w:r>
      <w:r w:rsidR="002C579B" w:rsidRPr="00894C59">
        <w:rPr>
          <w:b/>
          <w:bCs/>
          <w:lang w:val="en-US" w:eastAsia="zh-TW"/>
        </w:rPr>
        <w:t xml:space="preserve">a correct LCM decision is complicated, we suggest </w:t>
      </w:r>
      <w:r w:rsidR="0078308A" w:rsidRPr="00894C59">
        <w:rPr>
          <w:b/>
          <w:bCs/>
          <w:lang w:val="en-US" w:eastAsia="zh-TW"/>
        </w:rPr>
        <w:t xml:space="preserve">developing the accuracy requirement </w:t>
      </w:r>
      <w:r w:rsidR="0008160E" w:rsidRPr="00894C59">
        <w:rPr>
          <w:b/>
          <w:bCs/>
          <w:lang w:val="en-US" w:eastAsia="zh-TW"/>
        </w:rPr>
        <w:t>based on the following principle</w:t>
      </w:r>
    </w:p>
    <w:p w14:paraId="0D18A3A6" w14:textId="7CBE8C18" w:rsidR="0008160E" w:rsidRPr="00894C59" w:rsidRDefault="0008160E" w:rsidP="0008160E">
      <w:pPr>
        <w:pStyle w:val="afc"/>
        <w:ind w:leftChars="0" w:left="720" w:firstLine="0"/>
        <w:rPr>
          <w:b/>
          <w:bCs/>
          <w:lang w:val="en-US" w:eastAsia="zh-TW"/>
        </w:rPr>
      </w:pPr>
      <w:r w:rsidRPr="00894C59">
        <w:rPr>
          <w:b/>
          <w:bCs/>
          <w:lang w:val="en-US" w:eastAsia="zh-TW"/>
        </w:rPr>
        <w:t>After the LCM decision, the perfor</w:t>
      </w:r>
      <w:r w:rsidR="00C473BE" w:rsidRPr="00894C59">
        <w:rPr>
          <w:b/>
          <w:bCs/>
          <w:lang w:val="en-US" w:eastAsia="zh-TW"/>
        </w:rPr>
        <w:t>mance metrics (can leverage performance metrics of the legacy procedures, e.g., throughput, BLER)</w:t>
      </w:r>
      <w:r w:rsidR="007F4B09" w:rsidRPr="00894C59">
        <w:rPr>
          <w:b/>
          <w:bCs/>
          <w:lang w:val="en-US" w:eastAsia="zh-TW"/>
        </w:rPr>
        <w:t xml:space="preserve"> is improved by </w:t>
      </w:r>
      <w:r w:rsidR="007F4B09" w:rsidRPr="00894C59">
        <w:rPr>
          <w:b/>
          <w:bCs/>
          <w:i/>
          <w:iCs/>
          <w:lang w:val="en-US" w:eastAsia="zh-TW"/>
        </w:rPr>
        <w:t>x</w:t>
      </w:r>
      <w:r w:rsidR="007F4B09" w:rsidRPr="00894C59">
        <w:rPr>
          <w:b/>
          <w:bCs/>
          <w:lang w:val="en-US" w:eastAsia="zh-TW"/>
        </w:rPr>
        <w:t>%</w:t>
      </w:r>
    </w:p>
    <w:p w14:paraId="790A3B8D" w14:textId="4509BE6D" w:rsidR="007F4B09" w:rsidRPr="00894C59" w:rsidRDefault="001E693B" w:rsidP="007F4B09">
      <w:pPr>
        <w:pStyle w:val="afc"/>
        <w:numPr>
          <w:ilvl w:val="0"/>
          <w:numId w:val="26"/>
        </w:numPr>
        <w:ind w:leftChars="0"/>
        <w:rPr>
          <w:b/>
          <w:bCs/>
          <w:lang w:val="en-US" w:eastAsia="zh-TW"/>
        </w:rPr>
      </w:pPr>
      <w:r w:rsidRPr="00894C59">
        <w:rPr>
          <w:b/>
          <w:bCs/>
          <w:lang w:val="en-US" w:eastAsia="zh-TW"/>
        </w:rPr>
        <w:t xml:space="preserve">The proper environment </w:t>
      </w:r>
      <w:r w:rsidR="00414043" w:rsidRPr="00894C59">
        <w:rPr>
          <w:b/>
          <w:bCs/>
          <w:lang w:val="en-US" w:eastAsia="zh-TW"/>
        </w:rPr>
        <w:t xml:space="preserve">condition or </w:t>
      </w:r>
      <w:r w:rsidRPr="00894C59">
        <w:rPr>
          <w:b/>
          <w:bCs/>
          <w:lang w:val="en-US" w:eastAsia="zh-TW"/>
        </w:rPr>
        <w:t xml:space="preserve">configuration change to verify the LCM procedure and decision: </w:t>
      </w:r>
      <w:r w:rsidR="00414043" w:rsidRPr="00894C59">
        <w:rPr>
          <w:b/>
          <w:bCs/>
          <w:lang w:val="en-US" w:eastAsia="zh-TW"/>
        </w:rPr>
        <w:t xml:space="preserve">RAN4 needs to study </w:t>
      </w:r>
      <w:r w:rsidR="00751946" w:rsidRPr="00894C59">
        <w:rPr>
          <w:b/>
          <w:bCs/>
          <w:lang w:val="en-US" w:eastAsia="zh-TW"/>
        </w:rPr>
        <w:t xml:space="preserve">what types of changes can trigger LCM decisions (and incur performance degradation if no LCM decision is taken) so that we can design a test to verify </w:t>
      </w:r>
      <w:r w:rsidR="00894C59" w:rsidRPr="00894C59">
        <w:rPr>
          <w:b/>
          <w:bCs/>
          <w:lang w:val="en-US" w:eastAsia="zh-TW"/>
        </w:rPr>
        <w:t>the LCM decision accuracy.</w:t>
      </w:r>
    </w:p>
    <w:p w14:paraId="4BB44614" w14:textId="4B09751C" w:rsidR="00C86CAA" w:rsidRDefault="00C86CAA" w:rsidP="00D450A6">
      <w:pPr>
        <w:pStyle w:val="1"/>
        <w:pBdr>
          <w:top w:val="single" w:sz="12" w:space="2" w:color="auto"/>
        </w:pBdr>
        <w:rPr>
          <w:rFonts w:cs="Arial"/>
          <w:szCs w:val="32"/>
          <w:lang w:eastAsia="zh-CN"/>
        </w:rPr>
      </w:pPr>
      <w:r w:rsidRPr="00C86CAA">
        <w:rPr>
          <w:rFonts w:cs="Arial"/>
          <w:szCs w:val="32"/>
          <w:lang w:eastAsia="zh-CN"/>
        </w:rPr>
        <w:t>Conclusion</w:t>
      </w:r>
    </w:p>
    <w:bookmarkEnd w:id="1"/>
    <w:p w14:paraId="7AA74985" w14:textId="77777777" w:rsidR="00093E8A" w:rsidRPr="00093E8A" w:rsidRDefault="00093E8A" w:rsidP="00093E8A">
      <w:pPr>
        <w:rPr>
          <w:b/>
          <w:bCs/>
          <w:lang w:val="en-US" w:eastAsia="zh-TW"/>
        </w:rPr>
      </w:pPr>
      <w:r w:rsidRPr="00093E8A">
        <w:rPr>
          <w:b/>
          <w:bCs/>
          <w:lang w:val="en-US" w:eastAsia="zh-TW"/>
        </w:rPr>
        <w:t xml:space="preserve">Observation 1: Incorrect LCM decision (including select wrong model, fail to switch to a new model by performance monitoring etc.) is much more harmful to the system performance than the delay of executing LCM procedures. </w:t>
      </w:r>
    </w:p>
    <w:p w14:paraId="4BE711EB" w14:textId="77777777" w:rsidR="00093E8A" w:rsidRDefault="00093E8A" w:rsidP="00894C59">
      <w:pPr>
        <w:rPr>
          <w:b/>
          <w:bCs/>
          <w:lang w:val="en-US" w:eastAsia="zh-TW"/>
        </w:rPr>
      </w:pPr>
    </w:p>
    <w:p w14:paraId="75034E0F" w14:textId="1F6DA1DB" w:rsidR="00894C59" w:rsidRPr="00894C59" w:rsidRDefault="00894C59" w:rsidP="00894C59">
      <w:pPr>
        <w:rPr>
          <w:b/>
          <w:bCs/>
          <w:lang w:val="en-US" w:eastAsia="zh-TW"/>
        </w:rPr>
      </w:pPr>
      <w:r w:rsidRPr="00894C59">
        <w:rPr>
          <w:b/>
          <w:bCs/>
          <w:lang w:val="en-US" w:eastAsia="zh-TW"/>
        </w:rPr>
        <w:lastRenderedPageBreak/>
        <w:t>Proposal 1: In order to discuss the necessity and feasibility of the LCM decision accuracy requirement, RAN4 needs to study the following</w:t>
      </w:r>
    </w:p>
    <w:p w14:paraId="1AD699B3" w14:textId="77777777" w:rsidR="00894C59" w:rsidRPr="00894C59" w:rsidRDefault="00894C59" w:rsidP="00894C59">
      <w:pPr>
        <w:pStyle w:val="afc"/>
        <w:numPr>
          <w:ilvl w:val="0"/>
          <w:numId w:val="26"/>
        </w:numPr>
        <w:ind w:leftChars="0"/>
        <w:rPr>
          <w:b/>
          <w:bCs/>
          <w:lang w:val="en-US" w:eastAsia="zh-TW"/>
        </w:rPr>
      </w:pPr>
      <w:r w:rsidRPr="00894C59">
        <w:rPr>
          <w:b/>
          <w:bCs/>
          <w:lang w:val="en-US" w:eastAsia="zh-TW"/>
        </w:rPr>
        <w:t>The definition of metrics to evaluate the accuracy of LCM decision: since an explicit definition of a correct LCM decision is complicated, we suggest developing the accuracy requirement based on the following principle</w:t>
      </w:r>
    </w:p>
    <w:p w14:paraId="35D3326F" w14:textId="77777777" w:rsidR="00894C59" w:rsidRPr="00894C59" w:rsidRDefault="00894C59" w:rsidP="00894C59">
      <w:pPr>
        <w:pStyle w:val="afc"/>
        <w:ind w:leftChars="0" w:left="720" w:firstLine="0"/>
        <w:rPr>
          <w:b/>
          <w:bCs/>
          <w:lang w:val="en-US" w:eastAsia="zh-TW"/>
        </w:rPr>
      </w:pPr>
      <w:r w:rsidRPr="00894C59">
        <w:rPr>
          <w:b/>
          <w:bCs/>
          <w:lang w:val="en-US" w:eastAsia="zh-TW"/>
        </w:rPr>
        <w:t xml:space="preserve">After the LCM decision, the performance metrics (can leverage performance metrics of the legacy procedures, e.g., throughput, BLER) is improved by </w:t>
      </w:r>
      <w:r w:rsidRPr="00894C59">
        <w:rPr>
          <w:b/>
          <w:bCs/>
          <w:i/>
          <w:iCs/>
          <w:lang w:val="en-US" w:eastAsia="zh-TW"/>
        </w:rPr>
        <w:t>x</w:t>
      </w:r>
      <w:r w:rsidRPr="00894C59">
        <w:rPr>
          <w:b/>
          <w:bCs/>
          <w:lang w:val="en-US" w:eastAsia="zh-TW"/>
        </w:rPr>
        <w:t>%</w:t>
      </w:r>
    </w:p>
    <w:p w14:paraId="02428DF7" w14:textId="77777777" w:rsidR="00894C59" w:rsidRPr="00894C59" w:rsidRDefault="00894C59" w:rsidP="00894C59">
      <w:pPr>
        <w:pStyle w:val="afc"/>
        <w:numPr>
          <w:ilvl w:val="0"/>
          <w:numId w:val="26"/>
        </w:numPr>
        <w:ind w:leftChars="0"/>
        <w:rPr>
          <w:b/>
          <w:bCs/>
          <w:lang w:val="en-US" w:eastAsia="zh-TW"/>
        </w:rPr>
      </w:pPr>
      <w:r w:rsidRPr="00894C59">
        <w:rPr>
          <w:b/>
          <w:bCs/>
          <w:lang w:val="en-US" w:eastAsia="zh-TW"/>
        </w:rPr>
        <w:t>The proper environment condition or configuration change to verify the LCM procedure and decision: RAN4 needs to study what types of changes can trigger LCM decisions (and incur performance degradation if no LCM decision is taken) so that we can design a test to verify the LCM decision accuracy.</w:t>
      </w:r>
    </w:p>
    <w:p w14:paraId="0C56D066" w14:textId="77777777" w:rsidR="00F416E9" w:rsidRPr="00894C59" w:rsidRDefault="00F416E9" w:rsidP="00F416E9">
      <w:pPr>
        <w:pStyle w:val="B2"/>
        <w:ind w:left="0" w:firstLine="0"/>
        <w:rPr>
          <w:rFonts w:eastAsiaTheme="minorEastAsia"/>
          <w:b/>
          <w:bCs/>
          <w:lang w:val="en-US" w:eastAsia="zh-TW"/>
        </w:rPr>
      </w:pPr>
    </w:p>
    <w:p w14:paraId="18B2435D" w14:textId="221FAB15" w:rsidR="004A45B8" w:rsidRDefault="004A45B8" w:rsidP="004A45B8">
      <w:pPr>
        <w:pStyle w:val="1"/>
        <w:pBdr>
          <w:top w:val="single" w:sz="12" w:space="2" w:color="auto"/>
        </w:pBdr>
        <w:rPr>
          <w:rFonts w:eastAsiaTheme="minorEastAsia" w:cs="Arial"/>
          <w:szCs w:val="32"/>
          <w:lang w:eastAsia="zh-TW"/>
        </w:rPr>
      </w:pPr>
      <w:r>
        <w:rPr>
          <w:rFonts w:eastAsiaTheme="minorEastAsia" w:cs="Arial" w:hint="eastAsia"/>
          <w:szCs w:val="32"/>
          <w:lang w:eastAsia="zh-TW"/>
        </w:rPr>
        <w:t>Reference</w:t>
      </w:r>
    </w:p>
    <w:p w14:paraId="0ED0EB32" w14:textId="7A2E29B4" w:rsidR="004A45B8" w:rsidRDefault="004A45B8" w:rsidP="004A45B8">
      <w:pPr>
        <w:rPr>
          <w:rFonts w:eastAsiaTheme="minorEastAsia"/>
          <w:lang w:eastAsia="zh-TW"/>
        </w:rPr>
      </w:pPr>
      <w:r>
        <w:rPr>
          <w:rFonts w:eastAsiaTheme="minorEastAsia" w:hint="eastAsia"/>
          <w:lang w:eastAsia="zh-TW"/>
        </w:rPr>
        <w:t>[1] R4-</w:t>
      </w:r>
      <w:r w:rsidRPr="004A45B8">
        <w:rPr>
          <w:rFonts w:eastAsiaTheme="minorEastAsia"/>
          <w:lang w:eastAsia="zh-TW"/>
        </w:rPr>
        <w:t>2</w:t>
      </w:r>
      <w:r w:rsidR="0024050E">
        <w:rPr>
          <w:rFonts w:eastAsiaTheme="minorEastAsia"/>
          <w:lang w:eastAsia="zh-TW"/>
        </w:rPr>
        <w:t>505107</w:t>
      </w:r>
    </w:p>
    <w:p w14:paraId="11A269AE" w14:textId="2470E4D6" w:rsidR="004A45B8" w:rsidRDefault="004A45B8" w:rsidP="004A45B8">
      <w:pPr>
        <w:rPr>
          <w:rFonts w:eastAsiaTheme="minorEastAsia"/>
          <w:lang w:eastAsia="zh-TW"/>
        </w:rPr>
      </w:pPr>
    </w:p>
    <w:sectPr w:rsidR="004A45B8" w:rsidSect="00EC5E15">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F01F1" w14:textId="77777777" w:rsidR="003D3AC7" w:rsidRDefault="003D3AC7">
      <w:r>
        <w:separator/>
      </w:r>
    </w:p>
  </w:endnote>
  <w:endnote w:type="continuationSeparator" w:id="0">
    <w:p w14:paraId="4101AE31" w14:textId="77777777" w:rsidR="003D3AC7" w:rsidRDefault="003D3AC7">
      <w:r>
        <w:continuationSeparator/>
      </w:r>
    </w:p>
  </w:endnote>
  <w:endnote w:type="continuationNotice" w:id="1">
    <w:p w14:paraId="0CDEB55B" w14:textId="77777777" w:rsidR="003D3AC7" w:rsidRDefault="003D3A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F7981" w14:textId="77777777" w:rsidR="003D3AC7" w:rsidRDefault="003D3AC7">
      <w:r>
        <w:separator/>
      </w:r>
    </w:p>
  </w:footnote>
  <w:footnote w:type="continuationSeparator" w:id="0">
    <w:p w14:paraId="007CAA79" w14:textId="77777777" w:rsidR="003D3AC7" w:rsidRDefault="003D3AC7">
      <w:r>
        <w:continuationSeparator/>
      </w:r>
    </w:p>
  </w:footnote>
  <w:footnote w:type="continuationNotice" w:id="1">
    <w:p w14:paraId="4A2730F0" w14:textId="77777777" w:rsidR="003D3AC7" w:rsidRDefault="003D3A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DE165F"/>
    <w:multiLevelType w:val="singleLevel"/>
    <w:tmpl w:val="C0DE165F"/>
    <w:lvl w:ilvl="0">
      <w:start w:val="1"/>
      <w:numFmt w:val="decimal"/>
      <w:suff w:val="space"/>
      <w:lvlText w:val="(%1)"/>
      <w:lvlJc w:val="left"/>
      <w:pPr>
        <w:ind w:left="2160" w:firstLine="0"/>
      </w:pPr>
    </w:lvl>
  </w:abstractNum>
  <w:abstractNum w:abstractNumId="1" w15:restartNumberingAfterBreak="0">
    <w:nsid w:val="DEC2203E"/>
    <w:multiLevelType w:val="singleLevel"/>
    <w:tmpl w:val="DEC2203E"/>
    <w:lvl w:ilvl="0">
      <w:start w:val="1"/>
      <w:numFmt w:val="decimal"/>
      <w:suff w:val="space"/>
      <w:lvlText w:val="(%1)"/>
      <w:lvlJc w:val="left"/>
    </w:lvl>
  </w:abstractNum>
  <w:abstractNum w:abstractNumId="2" w15:restartNumberingAfterBreak="0">
    <w:nsid w:val="E7B724B3"/>
    <w:multiLevelType w:val="singleLevel"/>
    <w:tmpl w:val="E7B724B3"/>
    <w:lvl w:ilvl="0">
      <w:start w:val="1"/>
      <w:numFmt w:val="decimal"/>
      <w:suff w:val="space"/>
      <w:lvlText w:val="(%1)"/>
      <w:lvlJc w:val="left"/>
      <w:pPr>
        <w:ind w:left="2160" w:firstLine="0"/>
      </w:pPr>
    </w:lvl>
  </w:abstractNum>
  <w:abstractNum w:abstractNumId="3" w15:restartNumberingAfterBreak="0">
    <w:nsid w:val="00EC166A"/>
    <w:multiLevelType w:val="hybridMultilevel"/>
    <w:tmpl w:val="056C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33B2A76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0"/>
      <w:suff w:val="nothing"/>
      <w:lvlText w:val="%1.%2  "/>
      <w:lvlJc w:val="left"/>
      <w:pPr>
        <w:ind w:left="630"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0" w15:restartNumberingAfterBreak="0">
    <w:nsid w:val="3D3969B9"/>
    <w:multiLevelType w:val="hybridMultilevel"/>
    <w:tmpl w:val="384C0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052442"/>
    <w:multiLevelType w:val="hybridMultilevel"/>
    <w:tmpl w:val="75EEBA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89653D"/>
    <w:multiLevelType w:val="hybridMultilevel"/>
    <w:tmpl w:val="FCEEC644"/>
    <w:lvl w:ilvl="0" w:tplc="04090001">
      <w:start w:val="1"/>
      <w:numFmt w:val="bullet"/>
      <w:lvlText w:val=""/>
      <w:lvlJc w:val="left"/>
      <w:pPr>
        <w:ind w:left="1336" w:hanging="360"/>
      </w:pPr>
      <w:rPr>
        <w:rFonts w:ascii="Symbol" w:hAnsi="Symbol" w:hint="default"/>
      </w:rPr>
    </w:lvl>
    <w:lvl w:ilvl="1" w:tplc="04090003" w:tentative="1">
      <w:start w:val="1"/>
      <w:numFmt w:val="bullet"/>
      <w:lvlText w:val="o"/>
      <w:lvlJc w:val="left"/>
      <w:pPr>
        <w:ind w:left="2056" w:hanging="360"/>
      </w:pPr>
      <w:rPr>
        <w:rFonts w:ascii="Courier New" w:hAnsi="Courier New" w:cs="Courier New" w:hint="default"/>
      </w:rPr>
    </w:lvl>
    <w:lvl w:ilvl="2" w:tplc="04090005" w:tentative="1">
      <w:start w:val="1"/>
      <w:numFmt w:val="bullet"/>
      <w:lvlText w:val=""/>
      <w:lvlJc w:val="left"/>
      <w:pPr>
        <w:ind w:left="2776" w:hanging="360"/>
      </w:pPr>
      <w:rPr>
        <w:rFonts w:ascii="Wingdings" w:hAnsi="Wingdings" w:hint="default"/>
      </w:rPr>
    </w:lvl>
    <w:lvl w:ilvl="3" w:tplc="04090001" w:tentative="1">
      <w:start w:val="1"/>
      <w:numFmt w:val="bullet"/>
      <w:lvlText w:val=""/>
      <w:lvlJc w:val="left"/>
      <w:pPr>
        <w:ind w:left="3496" w:hanging="360"/>
      </w:pPr>
      <w:rPr>
        <w:rFonts w:ascii="Symbol" w:hAnsi="Symbol" w:hint="default"/>
      </w:rPr>
    </w:lvl>
    <w:lvl w:ilvl="4" w:tplc="04090003" w:tentative="1">
      <w:start w:val="1"/>
      <w:numFmt w:val="bullet"/>
      <w:lvlText w:val="o"/>
      <w:lvlJc w:val="left"/>
      <w:pPr>
        <w:ind w:left="4216" w:hanging="360"/>
      </w:pPr>
      <w:rPr>
        <w:rFonts w:ascii="Courier New" w:hAnsi="Courier New" w:cs="Courier New" w:hint="default"/>
      </w:rPr>
    </w:lvl>
    <w:lvl w:ilvl="5" w:tplc="04090005" w:tentative="1">
      <w:start w:val="1"/>
      <w:numFmt w:val="bullet"/>
      <w:lvlText w:val=""/>
      <w:lvlJc w:val="left"/>
      <w:pPr>
        <w:ind w:left="4936" w:hanging="360"/>
      </w:pPr>
      <w:rPr>
        <w:rFonts w:ascii="Wingdings" w:hAnsi="Wingdings" w:hint="default"/>
      </w:rPr>
    </w:lvl>
    <w:lvl w:ilvl="6" w:tplc="04090001" w:tentative="1">
      <w:start w:val="1"/>
      <w:numFmt w:val="bullet"/>
      <w:lvlText w:val=""/>
      <w:lvlJc w:val="left"/>
      <w:pPr>
        <w:ind w:left="5656" w:hanging="360"/>
      </w:pPr>
      <w:rPr>
        <w:rFonts w:ascii="Symbol" w:hAnsi="Symbol" w:hint="default"/>
      </w:rPr>
    </w:lvl>
    <w:lvl w:ilvl="7" w:tplc="04090003" w:tentative="1">
      <w:start w:val="1"/>
      <w:numFmt w:val="bullet"/>
      <w:lvlText w:val="o"/>
      <w:lvlJc w:val="left"/>
      <w:pPr>
        <w:ind w:left="6376" w:hanging="360"/>
      </w:pPr>
      <w:rPr>
        <w:rFonts w:ascii="Courier New" w:hAnsi="Courier New" w:cs="Courier New" w:hint="default"/>
      </w:rPr>
    </w:lvl>
    <w:lvl w:ilvl="8" w:tplc="04090005" w:tentative="1">
      <w:start w:val="1"/>
      <w:numFmt w:val="bullet"/>
      <w:lvlText w:val=""/>
      <w:lvlJc w:val="left"/>
      <w:pPr>
        <w:ind w:left="7096" w:hanging="360"/>
      </w:pPr>
      <w:rPr>
        <w:rFonts w:ascii="Wingdings" w:hAnsi="Wingdings" w:hint="default"/>
      </w:rPr>
    </w:lvl>
  </w:abstractNum>
  <w:abstractNum w:abstractNumId="15" w15:restartNumberingAfterBreak="0">
    <w:nsid w:val="58B73482"/>
    <w:multiLevelType w:val="hybridMultilevel"/>
    <w:tmpl w:val="182A5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62774B7A"/>
    <w:multiLevelType w:val="hybridMultilevel"/>
    <w:tmpl w:val="9CDAE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5B54D7"/>
    <w:multiLevelType w:val="hybridMultilevel"/>
    <w:tmpl w:val="06B0F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C6132D"/>
    <w:multiLevelType w:val="hybridMultilevel"/>
    <w:tmpl w:val="5A027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C14ECB"/>
    <w:multiLevelType w:val="hybridMultilevel"/>
    <w:tmpl w:val="31364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D3A016"/>
    <w:multiLevelType w:val="singleLevel"/>
    <w:tmpl w:val="04090001"/>
    <w:lvl w:ilvl="0">
      <w:start w:val="1"/>
      <w:numFmt w:val="bullet"/>
      <w:lvlText w:val=""/>
      <w:lvlJc w:val="left"/>
      <w:pPr>
        <w:ind w:left="720" w:hanging="360"/>
      </w:pPr>
      <w:rPr>
        <w:rFonts w:ascii="Symbol" w:hAnsi="Symbol" w:hint="default"/>
      </w:rPr>
    </w:lvl>
  </w:abstractNum>
  <w:abstractNum w:abstractNumId="23"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7FE70D10"/>
    <w:multiLevelType w:val="hybridMultilevel"/>
    <w:tmpl w:val="A9720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20"/>
  </w:num>
  <w:num w:numId="4">
    <w:abstractNumId w:val="23"/>
  </w:num>
  <w:num w:numId="5">
    <w:abstractNumId w:val="16"/>
  </w:num>
  <w:num w:numId="6">
    <w:abstractNumId w:val="4"/>
  </w:num>
  <w:num w:numId="7">
    <w:abstractNumId w:val="8"/>
  </w:num>
  <w:num w:numId="8">
    <w:abstractNumId w:val="11"/>
  </w:num>
  <w:num w:numId="9">
    <w:abstractNumId w:val="12"/>
  </w:num>
  <w:num w:numId="10">
    <w:abstractNumId w:val="7"/>
  </w:num>
  <w:num w:numId="11">
    <w:abstractNumId w:val="2"/>
  </w:num>
  <w:num w:numId="12">
    <w:abstractNumId w:val="0"/>
  </w:num>
  <w:num w:numId="13">
    <w:abstractNumId w:val="1"/>
  </w:num>
  <w:num w:numId="14">
    <w:abstractNumId w:val="22"/>
  </w:num>
  <w:num w:numId="15">
    <w:abstractNumId w:val="18"/>
  </w:num>
  <w:num w:numId="16">
    <w:abstractNumId w:val="19"/>
  </w:num>
  <w:num w:numId="17">
    <w:abstractNumId w:val="9"/>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3"/>
  </w:num>
  <w:num w:numId="21">
    <w:abstractNumId w:val="15"/>
  </w:num>
  <w:num w:numId="22">
    <w:abstractNumId w:val="17"/>
  </w:num>
  <w:num w:numId="23">
    <w:abstractNumId w:val="10"/>
  </w:num>
  <w:num w:numId="24">
    <w:abstractNumId w:val="24"/>
  </w:num>
  <w:num w:numId="25">
    <w:abstractNumId w:val="3"/>
  </w:num>
  <w:num w:numId="26">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8A4"/>
    <w:rsid w:val="00002C5F"/>
    <w:rsid w:val="000038A0"/>
    <w:rsid w:val="00003904"/>
    <w:rsid w:val="00003C66"/>
    <w:rsid w:val="00003DF6"/>
    <w:rsid w:val="00003FCF"/>
    <w:rsid w:val="000040A1"/>
    <w:rsid w:val="000044DA"/>
    <w:rsid w:val="0000613E"/>
    <w:rsid w:val="00006528"/>
    <w:rsid w:val="000068C4"/>
    <w:rsid w:val="00006AA0"/>
    <w:rsid w:val="00006EE7"/>
    <w:rsid w:val="000104F2"/>
    <w:rsid w:val="000107AC"/>
    <w:rsid w:val="000110CA"/>
    <w:rsid w:val="000118F6"/>
    <w:rsid w:val="000120D3"/>
    <w:rsid w:val="00012213"/>
    <w:rsid w:val="0001262A"/>
    <w:rsid w:val="00012C44"/>
    <w:rsid w:val="0001318C"/>
    <w:rsid w:val="00013471"/>
    <w:rsid w:val="00013C9C"/>
    <w:rsid w:val="00013CB8"/>
    <w:rsid w:val="00013E87"/>
    <w:rsid w:val="00014BAA"/>
    <w:rsid w:val="00014DED"/>
    <w:rsid w:val="000151B2"/>
    <w:rsid w:val="00015330"/>
    <w:rsid w:val="0001565F"/>
    <w:rsid w:val="00015B70"/>
    <w:rsid w:val="00015C84"/>
    <w:rsid w:val="00016C89"/>
    <w:rsid w:val="0001701A"/>
    <w:rsid w:val="00017C43"/>
    <w:rsid w:val="000205C0"/>
    <w:rsid w:val="00020BFF"/>
    <w:rsid w:val="0002158C"/>
    <w:rsid w:val="00021BAB"/>
    <w:rsid w:val="000221DF"/>
    <w:rsid w:val="000224E8"/>
    <w:rsid w:val="00022E4A"/>
    <w:rsid w:val="00023211"/>
    <w:rsid w:val="00023BCA"/>
    <w:rsid w:val="00023E5C"/>
    <w:rsid w:val="00024F70"/>
    <w:rsid w:val="00025434"/>
    <w:rsid w:val="0002747B"/>
    <w:rsid w:val="000276AB"/>
    <w:rsid w:val="00027C63"/>
    <w:rsid w:val="0003131A"/>
    <w:rsid w:val="00031567"/>
    <w:rsid w:val="0003231E"/>
    <w:rsid w:val="00032AB8"/>
    <w:rsid w:val="00033F0F"/>
    <w:rsid w:val="000340FB"/>
    <w:rsid w:val="0003419C"/>
    <w:rsid w:val="0003450E"/>
    <w:rsid w:val="000346B7"/>
    <w:rsid w:val="00034817"/>
    <w:rsid w:val="000357E9"/>
    <w:rsid w:val="00036762"/>
    <w:rsid w:val="00037737"/>
    <w:rsid w:val="00037B33"/>
    <w:rsid w:val="00040AB5"/>
    <w:rsid w:val="00040B64"/>
    <w:rsid w:val="00040C87"/>
    <w:rsid w:val="00040D92"/>
    <w:rsid w:val="0004127F"/>
    <w:rsid w:val="00041560"/>
    <w:rsid w:val="00041B9B"/>
    <w:rsid w:val="000421C4"/>
    <w:rsid w:val="00042DE7"/>
    <w:rsid w:val="00042E1A"/>
    <w:rsid w:val="00042FC8"/>
    <w:rsid w:val="00043BC5"/>
    <w:rsid w:val="000442D9"/>
    <w:rsid w:val="00044562"/>
    <w:rsid w:val="000445F4"/>
    <w:rsid w:val="00044669"/>
    <w:rsid w:val="00045A30"/>
    <w:rsid w:val="000460B7"/>
    <w:rsid w:val="000468A5"/>
    <w:rsid w:val="00046F86"/>
    <w:rsid w:val="00047A86"/>
    <w:rsid w:val="00047D2B"/>
    <w:rsid w:val="000502EF"/>
    <w:rsid w:val="0005055D"/>
    <w:rsid w:val="000507F3"/>
    <w:rsid w:val="00050C42"/>
    <w:rsid w:val="00052018"/>
    <w:rsid w:val="000520DD"/>
    <w:rsid w:val="000530AA"/>
    <w:rsid w:val="0005476A"/>
    <w:rsid w:val="00054CEB"/>
    <w:rsid w:val="0005517E"/>
    <w:rsid w:val="00055E61"/>
    <w:rsid w:val="00055FFF"/>
    <w:rsid w:val="000568D1"/>
    <w:rsid w:val="00056F10"/>
    <w:rsid w:val="000574C9"/>
    <w:rsid w:val="0005774C"/>
    <w:rsid w:val="00057F83"/>
    <w:rsid w:val="00061395"/>
    <w:rsid w:val="000622D3"/>
    <w:rsid w:val="00062A3B"/>
    <w:rsid w:val="00063BA2"/>
    <w:rsid w:val="00063CA4"/>
    <w:rsid w:val="00064173"/>
    <w:rsid w:val="000655EF"/>
    <w:rsid w:val="0006787B"/>
    <w:rsid w:val="00067A3E"/>
    <w:rsid w:val="00070531"/>
    <w:rsid w:val="00070CDD"/>
    <w:rsid w:val="00070D5B"/>
    <w:rsid w:val="000713D7"/>
    <w:rsid w:val="000729F6"/>
    <w:rsid w:val="00072EDF"/>
    <w:rsid w:val="000737BB"/>
    <w:rsid w:val="00073C97"/>
    <w:rsid w:val="00073DFC"/>
    <w:rsid w:val="00075247"/>
    <w:rsid w:val="0007542B"/>
    <w:rsid w:val="00075BC5"/>
    <w:rsid w:val="00076E9F"/>
    <w:rsid w:val="000770A3"/>
    <w:rsid w:val="00077746"/>
    <w:rsid w:val="000809A5"/>
    <w:rsid w:val="00081377"/>
    <w:rsid w:val="0008160E"/>
    <w:rsid w:val="00081C37"/>
    <w:rsid w:val="000826E3"/>
    <w:rsid w:val="00083024"/>
    <w:rsid w:val="000832CF"/>
    <w:rsid w:val="00083842"/>
    <w:rsid w:val="00083BF1"/>
    <w:rsid w:val="000843D9"/>
    <w:rsid w:val="0008470A"/>
    <w:rsid w:val="00084876"/>
    <w:rsid w:val="00084B78"/>
    <w:rsid w:val="00084F0C"/>
    <w:rsid w:val="00085DF3"/>
    <w:rsid w:val="000867F5"/>
    <w:rsid w:val="00086AA6"/>
    <w:rsid w:val="00086B96"/>
    <w:rsid w:val="00087257"/>
    <w:rsid w:val="0009081C"/>
    <w:rsid w:val="00091874"/>
    <w:rsid w:val="00093E22"/>
    <w:rsid w:val="00093E8A"/>
    <w:rsid w:val="00094829"/>
    <w:rsid w:val="0009490D"/>
    <w:rsid w:val="0009641F"/>
    <w:rsid w:val="0009762D"/>
    <w:rsid w:val="00097964"/>
    <w:rsid w:val="00097992"/>
    <w:rsid w:val="00097FD1"/>
    <w:rsid w:val="000A00AC"/>
    <w:rsid w:val="000A10EB"/>
    <w:rsid w:val="000A221B"/>
    <w:rsid w:val="000A2D64"/>
    <w:rsid w:val="000A2E31"/>
    <w:rsid w:val="000A34C8"/>
    <w:rsid w:val="000A3769"/>
    <w:rsid w:val="000A394F"/>
    <w:rsid w:val="000A4C5A"/>
    <w:rsid w:val="000A539A"/>
    <w:rsid w:val="000A6321"/>
    <w:rsid w:val="000A6814"/>
    <w:rsid w:val="000A689E"/>
    <w:rsid w:val="000A6CBD"/>
    <w:rsid w:val="000A6DDC"/>
    <w:rsid w:val="000A7271"/>
    <w:rsid w:val="000A7618"/>
    <w:rsid w:val="000A7AC3"/>
    <w:rsid w:val="000B08BD"/>
    <w:rsid w:val="000B13E4"/>
    <w:rsid w:val="000B2079"/>
    <w:rsid w:val="000B29CC"/>
    <w:rsid w:val="000B4336"/>
    <w:rsid w:val="000B4548"/>
    <w:rsid w:val="000B48A6"/>
    <w:rsid w:val="000B4A06"/>
    <w:rsid w:val="000B4B4A"/>
    <w:rsid w:val="000B5774"/>
    <w:rsid w:val="000B5F7E"/>
    <w:rsid w:val="000B6667"/>
    <w:rsid w:val="000B6D7E"/>
    <w:rsid w:val="000B78CC"/>
    <w:rsid w:val="000C0042"/>
    <w:rsid w:val="000C00E1"/>
    <w:rsid w:val="000C01DB"/>
    <w:rsid w:val="000C0B45"/>
    <w:rsid w:val="000C0FAF"/>
    <w:rsid w:val="000C14D7"/>
    <w:rsid w:val="000C1EC6"/>
    <w:rsid w:val="000C2ABA"/>
    <w:rsid w:val="000C2BE9"/>
    <w:rsid w:val="000C2D30"/>
    <w:rsid w:val="000C3539"/>
    <w:rsid w:val="000C42DD"/>
    <w:rsid w:val="000C4777"/>
    <w:rsid w:val="000C4E93"/>
    <w:rsid w:val="000C6979"/>
    <w:rsid w:val="000C6CBB"/>
    <w:rsid w:val="000C6D76"/>
    <w:rsid w:val="000C6E31"/>
    <w:rsid w:val="000C7168"/>
    <w:rsid w:val="000C737D"/>
    <w:rsid w:val="000D0344"/>
    <w:rsid w:val="000D03D2"/>
    <w:rsid w:val="000D1C27"/>
    <w:rsid w:val="000D3665"/>
    <w:rsid w:val="000D3B23"/>
    <w:rsid w:val="000D41B0"/>
    <w:rsid w:val="000D41EE"/>
    <w:rsid w:val="000D4240"/>
    <w:rsid w:val="000D468C"/>
    <w:rsid w:val="000D474E"/>
    <w:rsid w:val="000D4B6D"/>
    <w:rsid w:val="000D4FFB"/>
    <w:rsid w:val="000D536E"/>
    <w:rsid w:val="000D5EC9"/>
    <w:rsid w:val="000D6EF7"/>
    <w:rsid w:val="000E02F8"/>
    <w:rsid w:val="000E0596"/>
    <w:rsid w:val="000E0A1C"/>
    <w:rsid w:val="000E13C9"/>
    <w:rsid w:val="000E2EB4"/>
    <w:rsid w:val="000E301C"/>
    <w:rsid w:val="000E3370"/>
    <w:rsid w:val="000E4308"/>
    <w:rsid w:val="000E4329"/>
    <w:rsid w:val="000E45DA"/>
    <w:rsid w:val="000E4AF7"/>
    <w:rsid w:val="000E558F"/>
    <w:rsid w:val="000E55FA"/>
    <w:rsid w:val="000E6313"/>
    <w:rsid w:val="000E6C2B"/>
    <w:rsid w:val="000E6D9F"/>
    <w:rsid w:val="000E7C81"/>
    <w:rsid w:val="000E7D9D"/>
    <w:rsid w:val="000F025B"/>
    <w:rsid w:val="000F0E07"/>
    <w:rsid w:val="000F11D3"/>
    <w:rsid w:val="000F1352"/>
    <w:rsid w:val="000F13F7"/>
    <w:rsid w:val="000F192E"/>
    <w:rsid w:val="000F1A61"/>
    <w:rsid w:val="000F1FC4"/>
    <w:rsid w:val="000F3678"/>
    <w:rsid w:val="000F3F42"/>
    <w:rsid w:val="000F446E"/>
    <w:rsid w:val="000F4486"/>
    <w:rsid w:val="000F474B"/>
    <w:rsid w:val="000F4FD8"/>
    <w:rsid w:val="000F5047"/>
    <w:rsid w:val="000F55B0"/>
    <w:rsid w:val="000F6965"/>
    <w:rsid w:val="000F6DF9"/>
    <w:rsid w:val="000F6E6D"/>
    <w:rsid w:val="000F73A6"/>
    <w:rsid w:val="000F75DC"/>
    <w:rsid w:val="000F793D"/>
    <w:rsid w:val="000F7A9D"/>
    <w:rsid w:val="000F7B91"/>
    <w:rsid w:val="00100151"/>
    <w:rsid w:val="00100609"/>
    <w:rsid w:val="0010090E"/>
    <w:rsid w:val="00100BFE"/>
    <w:rsid w:val="0010100D"/>
    <w:rsid w:val="001017B7"/>
    <w:rsid w:val="00101C00"/>
    <w:rsid w:val="00101C0B"/>
    <w:rsid w:val="001024B9"/>
    <w:rsid w:val="00103CF0"/>
    <w:rsid w:val="0010488E"/>
    <w:rsid w:val="0010505C"/>
    <w:rsid w:val="001053B5"/>
    <w:rsid w:val="0010546D"/>
    <w:rsid w:val="00105DDB"/>
    <w:rsid w:val="0010634F"/>
    <w:rsid w:val="0010789B"/>
    <w:rsid w:val="00107EFF"/>
    <w:rsid w:val="00107FF6"/>
    <w:rsid w:val="00110973"/>
    <w:rsid w:val="00110CE9"/>
    <w:rsid w:val="001114BE"/>
    <w:rsid w:val="001114D6"/>
    <w:rsid w:val="001119E6"/>
    <w:rsid w:val="00111F51"/>
    <w:rsid w:val="0011227F"/>
    <w:rsid w:val="00112632"/>
    <w:rsid w:val="00112C1D"/>
    <w:rsid w:val="001133CF"/>
    <w:rsid w:val="00113571"/>
    <w:rsid w:val="0011422F"/>
    <w:rsid w:val="00114EB0"/>
    <w:rsid w:val="00115715"/>
    <w:rsid w:val="0011723D"/>
    <w:rsid w:val="00117B42"/>
    <w:rsid w:val="00117C03"/>
    <w:rsid w:val="00117E84"/>
    <w:rsid w:val="00121052"/>
    <w:rsid w:val="00121134"/>
    <w:rsid w:val="001217FE"/>
    <w:rsid w:val="0012191B"/>
    <w:rsid w:val="00121CA2"/>
    <w:rsid w:val="00122071"/>
    <w:rsid w:val="0012227B"/>
    <w:rsid w:val="001227E7"/>
    <w:rsid w:val="00124A6E"/>
    <w:rsid w:val="001252CD"/>
    <w:rsid w:val="00125A22"/>
    <w:rsid w:val="00126539"/>
    <w:rsid w:val="00126BF7"/>
    <w:rsid w:val="00126C01"/>
    <w:rsid w:val="00126E17"/>
    <w:rsid w:val="0013091C"/>
    <w:rsid w:val="00130C8A"/>
    <w:rsid w:val="00130D4E"/>
    <w:rsid w:val="001312D1"/>
    <w:rsid w:val="0013156C"/>
    <w:rsid w:val="00131814"/>
    <w:rsid w:val="00131EA5"/>
    <w:rsid w:val="00131F33"/>
    <w:rsid w:val="00131FD7"/>
    <w:rsid w:val="0013204A"/>
    <w:rsid w:val="001321D5"/>
    <w:rsid w:val="001323A2"/>
    <w:rsid w:val="00132625"/>
    <w:rsid w:val="00132B7B"/>
    <w:rsid w:val="001347A7"/>
    <w:rsid w:val="001347F3"/>
    <w:rsid w:val="00135B09"/>
    <w:rsid w:val="00135E6F"/>
    <w:rsid w:val="001401C2"/>
    <w:rsid w:val="00140232"/>
    <w:rsid w:val="0014087A"/>
    <w:rsid w:val="00141333"/>
    <w:rsid w:val="001417C6"/>
    <w:rsid w:val="00141DB6"/>
    <w:rsid w:val="00141DD6"/>
    <w:rsid w:val="00142354"/>
    <w:rsid w:val="00144AA6"/>
    <w:rsid w:val="0014638D"/>
    <w:rsid w:val="00146605"/>
    <w:rsid w:val="00146DB0"/>
    <w:rsid w:val="001506D8"/>
    <w:rsid w:val="0015093A"/>
    <w:rsid w:val="00150FD5"/>
    <w:rsid w:val="0015193F"/>
    <w:rsid w:val="001523B4"/>
    <w:rsid w:val="0015254A"/>
    <w:rsid w:val="00152608"/>
    <w:rsid w:val="00152F9C"/>
    <w:rsid w:val="001546F1"/>
    <w:rsid w:val="00154776"/>
    <w:rsid w:val="00154DF6"/>
    <w:rsid w:val="0015526C"/>
    <w:rsid w:val="0015583D"/>
    <w:rsid w:val="00156379"/>
    <w:rsid w:val="00156738"/>
    <w:rsid w:val="001567BE"/>
    <w:rsid w:val="001567ED"/>
    <w:rsid w:val="001568FA"/>
    <w:rsid w:val="00156F61"/>
    <w:rsid w:val="00157372"/>
    <w:rsid w:val="0016006A"/>
    <w:rsid w:val="0016044E"/>
    <w:rsid w:val="00160DF5"/>
    <w:rsid w:val="001612C8"/>
    <w:rsid w:val="001615E6"/>
    <w:rsid w:val="001629A3"/>
    <w:rsid w:val="001634DF"/>
    <w:rsid w:val="001636D5"/>
    <w:rsid w:val="00163EEC"/>
    <w:rsid w:val="001647E4"/>
    <w:rsid w:val="00165014"/>
    <w:rsid w:val="00166369"/>
    <w:rsid w:val="00166CCD"/>
    <w:rsid w:val="001679FD"/>
    <w:rsid w:val="00167DA0"/>
    <w:rsid w:val="00167E81"/>
    <w:rsid w:val="001706DD"/>
    <w:rsid w:val="001707A4"/>
    <w:rsid w:val="0017100B"/>
    <w:rsid w:val="00171070"/>
    <w:rsid w:val="00171F68"/>
    <w:rsid w:val="00172244"/>
    <w:rsid w:val="001731DE"/>
    <w:rsid w:val="001734A2"/>
    <w:rsid w:val="001746D1"/>
    <w:rsid w:val="00175BFF"/>
    <w:rsid w:val="00175FF7"/>
    <w:rsid w:val="00176BA2"/>
    <w:rsid w:val="00176D98"/>
    <w:rsid w:val="00177369"/>
    <w:rsid w:val="001775C4"/>
    <w:rsid w:val="00177756"/>
    <w:rsid w:val="001778DC"/>
    <w:rsid w:val="00177ED9"/>
    <w:rsid w:val="0018017B"/>
    <w:rsid w:val="00181069"/>
    <w:rsid w:val="00181CA2"/>
    <w:rsid w:val="0018354C"/>
    <w:rsid w:val="001836C1"/>
    <w:rsid w:val="00184EF7"/>
    <w:rsid w:val="00185E94"/>
    <w:rsid w:val="001860A0"/>
    <w:rsid w:val="00187CC4"/>
    <w:rsid w:val="00191219"/>
    <w:rsid w:val="0019214C"/>
    <w:rsid w:val="0019227A"/>
    <w:rsid w:val="00192538"/>
    <w:rsid w:val="001926B6"/>
    <w:rsid w:val="001935F8"/>
    <w:rsid w:val="001942D6"/>
    <w:rsid w:val="0019443C"/>
    <w:rsid w:val="00195650"/>
    <w:rsid w:val="00196180"/>
    <w:rsid w:val="00196758"/>
    <w:rsid w:val="001977C8"/>
    <w:rsid w:val="00197C7B"/>
    <w:rsid w:val="001A01D9"/>
    <w:rsid w:val="001A0374"/>
    <w:rsid w:val="001A0C72"/>
    <w:rsid w:val="001A141D"/>
    <w:rsid w:val="001A1719"/>
    <w:rsid w:val="001A1796"/>
    <w:rsid w:val="001A1B88"/>
    <w:rsid w:val="001A1F92"/>
    <w:rsid w:val="001A2131"/>
    <w:rsid w:val="001A2382"/>
    <w:rsid w:val="001A31EF"/>
    <w:rsid w:val="001A3446"/>
    <w:rsid w:val="001A34F0"/>
    <w:rsid w:val="001A363C"/>
    <w:rsid w:val="001A38C1"/>
    <w:rsid w:val="001A6432"/>
    <w:rsid w:val="001A68F4"/>
    <w:rsid w:val="001A6CB0"/>
    <w:rsid w:val="001B0575"/>
    <w:rsid w:val="001B0DE4"/>
    <w:rsid w:val="001B1D9D"/>
    <w:rsid w:val="001B1E2E"/>
    <w:rsid w:val="001B1FB4"/>
    <w:rsid w:val="001B2FCB"/>
    <w:rsid w:val="001B34AA"/>
    <w:rsid w:val="001B3930"/>
    <w:rsid w:val="001B3D7B"/>
    <w:rsid w:val="001B415E"/>
    <w:rsid w:val="001B4DC4"/>
    <w:rsid w:val="001B511A"/>
    <w:rsid w:val="001B5342"/>
    <w:rsid w:val="001B5482"/>
    <w:rsid w:val="001B57B0"/>
    <w:rsid w:val="001B58ED"/>
    <w:rsid w:val="001B6380"/>
    <w:rsid w:val="001B65AC"/>
    <w:rsid w:val="001B6CDE"/>
    <w:rsid w:val="001B6D52"/>
    <w:rsid w:val="001B7CA3"/>
    <w:rsid w:val="001B7E72"/>
    <w:rsid w:val="001C022C"/>
    <w:rsid w:val="001C0B4D"/>
    <w:rsid w:val="001C111C"/>
    <w:rsid w:val="001C1982"/>
    <w:rsid w:val="001C231B"/>
    <w:rsid w:val="001C2559"/>
    <w:rsid w:val="001C2AB9"/>
    <w:rsid w:val="001C2BE1"/>
    <w:rsid w:val="001C2DD3"/>
    <w:rsid w:val="001C3086"/>
    <w:rsid w:val="001C4A8B"/>
    <w:rsid w:val="001C52BF"/>
    <w:rsid w:val="001C5F62"/>
    <w:rsid w:val="001C6466"/>
    <w:rsid w:val="001C6D8D"/>
    <w:rsid w:val="001C6FB6"/>
    <w:rsid w:val="001D111E"/>
    <w:rsid w:val="001D1327"/>
    <w:rsid w:val="001D135B"/>
    <w:rsid w:val="001D1831"/>
    <w:rsid w:val="001D1842"/>
    <w:rsid w:val="001D1EAA"/>
    <w:rsid w:val="001D23C3"/>
    <w:rsid w:val="001D2965"/>
    <w:rsid w:val="001D3AC3"/>
    <w:rsid w:val="001D4FA8"/>
    <w:rsid w:val="001D4FB7"/>
    <w:rsid w:val="001D504E"/>
    <w:rsid w:val="001D60B0"/>
    <w:rsid w:val="001D6C29"/>
    <w:rsid w:val="001D6F72"/>
    <w:rsid w:val="001D70FC"/>
    <w:rsid w:val="001D711B"/>
    <w:rsid w:val="001D71F8"/>
    <w:rsid w:val="001E0A12"/>
    <w:rsid w:val="001E0B57"/>
    <w:rsid w:val="001E0D19"/>
    <w:rsid w:val="001E0E99"/>
    <w:rsid w:val="001E1A4D"/>
    <w:rsid w:val="001E26AD"/>
    <w:rsid w:val="001E2D60"/>
    <w:rsid w:val="001E3038"/>
    <w:rsid w:val="001E35AF"/>
    <w:rsid w:val="001E374E"/>
    <w:rsid w:val="001E3784"/>
    <w:rsid w:val="001E4195"/>
    <w:rsid w:val="001E41F3"/>
    <w:rsid w:val="001E4AA3"/>
    <w:rsid w:val="001E50E2"/>
    <w:rsid w:val="001E6065"/>
    <w:rsid w:val="001E693B"/>
    <w:rsid w:val="001E6A09"/>
    <w:rsid w:val="001E7450"/>
    <w:rsid w:val="001E7D40"/>
    <w:rsid w:val="001F01B8"/>
    <w:rsid w:val="001F0201"/>
    <w:rsid w:val="001F0597"/>
    <w:rsid w:val="001F0802"/>
    <w:rsid w:val="001F0CA1"/>
    <w:rsid w:val="001F0CE5"/>
    <w:rsid w:val="001F140E"/>
    <w:rsid w:val="001F2538"/>
    <w:rsid w:val="001F2CFC"/>
    <w:rsid w:val="001F3044"/>
    <w:rsid w:val="001F3A5B"/>
    <w:rsid w:val="001F3AA8"/>
    <w:rsid w:val="001F3BDF"/>
    <w:rsid w:val="001F3DD3"/>
    <w:rsid w:val="001F3DF8"/>
    <w:rsid w:val="001F4294"/>
    <w:rsid w:val="001F46A0"/>
    <w:rsid w:val="001F5ABB"/>
    <w:rsid w:val="001F5B17"/>
    <w:rsid w:val="001F5F76"/>
    <w:rsid w:val="001F6117"/>
    <w:rsid w:val="001F6948"/>
    <w:rsid w:val="001F6C79"/>
    <w:rsid w:val="001F6D83"/>
    <w:rsid w:val="001F77C4"/>
    <w:rsid w:val="001F7A97"/>
    <w:rsid w:val="00200340"/>
    <w:rsid w:val="002010F1"/>
    <w:rsid w:val="0020116F"/>
    <w:rsid w:val="0020138F"/>
    <w:rsid w:val="002014DC"/>
    <w:rsid w:val="00202024"/>
    <w:rsid w:val="002023A8"/>
    <w:rsid w:val="002023FE"/>
    <w:rsid w:val="00202D64"/>
    <w:rsid w:val="00203EF0"/>
    <w:rsid w:val="00204219"/>
    <w:rsid w:val="002042A1"/>
    <w:rsid w:val="00205137"/>
    <w:rsid w:val="0020587A"/>
    <w:rsid w:val="00205B9C"/>
    <w:rsid w:val="00206268"/>
    <w:rsid w:val="00206464"/>
    <w:rsid w:val="00206B17"/>
    <w:rsid w:val="00207048"/>
    <w:rsid w:val="00207793"/>
    <w:rsid w:val="0021029C"/>
    <w:rsid w:val="002107B2"/>
    <w:rsid w:val="0021160E"/>
    <w:rsid w:val="00212098"/>
    <w:rsid w:val="00212288"/>
    <w:rsid w:val="00212651"/>
    <w:rsid w:val="00214991"/>
    <w:rsid w:val="00214A7B"/>
    <w:rsid w:val="00215384"/>
    <w:rsid w:val="00215741"/>
    <w:rsid w:val="0021584D"/>
    <w:rsid w:val="00216DD6"/>
    <w:rsid w:val="00217354"/>
    <w:rsid w:val="00220898"/>
    <w:rsid w:val="00221347"/>
    <w:rsid w:val="002214AD"/>
    <w:rsid w:val="0022182B"/>
    <w:rsid w:val="0022228E"/>
    <w:rsid w:val="00222727"/>
    <w:rsid w:val="00222EE0"/>
    <w:rsid w:val="00223971"/>
    <w:rsid w:val="00223D04"/>
    <w:rsid w:val="0022404B"/>
    <w:rsid w:val="0022418F"/>
    <w:rsid w:val="0022499C"/>
    <w:rsid w:val="00224B6C"/>
    <w:rsid w:val="00224CDF"/>
    <w:rsid w:val="00225BF4"/>
    <w:rsid w:val="002261DC"/>
    <w:rsid w:val="002263AA"/>
    <w:rsid w:val="00226AF5"/>
    <w:rsid w:val="002277A5"/>
    <w:rsid w:val="002313BF"/>
    <w:rsid w:val="00231E54"/>
    <w:rsid w:val="002321E8"/>
    <w:rsid w:val="002322F7"/>
    <w:rsid w:val="002323C1"/>
    <w:rsid w:val="00232568"/>
    <w:rsid w:val="002326B5"/>
    <w:rsid w:val="00232E93"/>
    <w:rsid w:val="0023360F"/>
    <w:rsid w:val="002341DB"/>
    <w:rsid w:val="00234668"/>
    <w:rsid w:val="00234F5A"/>
    <w:rsid w:val="00234F69"/>
    <w:rsid w:val="00235251"/>
    <w:rsid w:val="002358E8"/>
    <w:rsid w:val="00235B4C"/>
    <w:rsid w:val="00235FF5"/>
    <w:rsid w:val="00236705"/>
    <w:rsid w:val="0023683D"/>
    <w:rsid w:val="00236BAE"/>
    <w:rsid w:val="002376A3"/>
    <w:rsid w:val="0023798B"/>
    <w:rsid w:val="002379A1"/>
    <w:rsid w:val="0024050E"/>
    <w:rsid w:val="00241AD4"/>
    <w:rsid w:val="00242C9A"/>
    <w:rsid w:val="0024335F"/>
    <w:rsid w:val="00243642"/>
    <w:rsid w:val="00243AE1"/>
    <w:rsid w:val="00243BC1"/>
    <w:rsid w:val="00244332"/>
    <w:rsid w:val="002444C6"/>
    <w:rsid w:val="0024494C"/>
    <w:rsid w:val="00245B23"/>
    <w:rsid w:val="00245D76"/>
    <w:rsid w:val="00245D82"/>
    <w:rsid w:val="00246119"/>
    <w:rsid w:val="00246DE8"/>
    <w:rsid w:val="002478A1"/>
    <w:rsid w:val="0025022A"/>
    <w:rsid w:val="00250519"/>
    <w:rsid w:val="00250854"/>
    <w:rsid w:val="00250968"/>
    <w:rsid w:val="002509BD"/>
    <w:rsid w:val="00251251"/>
    <w:rsid w:val="0025228F"/>
    <w:rsid w:val="002522DD"/>
    <w:rsid w:val="002530BE"/>
    <w:rsid w:val="0025476F"/>
    <w:rsid w:val="00254842"/>
    <w:rsid w:val="0025485F"/>
    <w:rsid w:val="002553BE"/>
    <w:rsid w:val="00255416"/>
    <w:rsid w:val="00255432"/>
    <w:rsid w:val="002570BB"/>
    <w:rsid w:val="00257195"/>
    <w:rsid w:val="002578D8"/>
    <w:rsid w:val="002600D8"/>
    <w:rsid w:val="002613A5"/>
    <w:rsid w:val="002615F1"/>
    <w:rsid w:val="00261CCC"/>
    <w:rsid w:val="00262609"/>
    <w:rsid w:val="00262B49"/>
    <w:rsid w:val="002642CA"/>
    <w:rsid w:val="00264AD0"/>
    <w:rsid w:val="002673CB"/>
    <w:rsid w:val="00267881"/>
    <w:rsid w:val="00270354"/>
    <w:rsid w:val="002706D0"/>
    <w:rsid w:val="002717A7"/>
    <w:rsid w:val="002723F2"/>
    <w:rsid w:val="002724E5"/>
    <w:rsid w:val="00272F6E"/>
    <w:rsid w:val="00273821"/>
    <w:rsid w:val="00273FC1"/>
    <w:rsid w:val="00274613"/>
    <w:rsid w:val="00274E67"/>
    <w:rsid w:val="00275D12"/>
    <w:rsid w:val="00276A68"/>
    <w:rsid w:val="00276CD2"/>
    <w:rsid w:val="00276FA2"/>
    <w:rsid w:val="00277686"/>
    <w:rsid w:val="00277A1E"/>
    <w:rsid w:val="002800B2"/>
    <w:rsid w:val="0028052C"/>
    <w:rsid w:val="00280603"/>
    <w:rsid w:val="0028062F"/>
    <w:rsid w:val="002808AD"/>
    <w:rsid w:val="00280FEC"/>
    <w:rsid w:val="00281EB0"/>
    <w:rsid w:val="0028218F"/>
    <w:rsid w:val="0028456D"/>
    <w:rsid w:val="002845EA"/>
    <w:rsid w:val="00285507"/>
    <w:rsid w:val="00285749"/>
    <w:rsid w:val="002859E7"/>
    <w:rsid w:val="00285AE4"/>
    <w:rsid w:val="002864DA"/>
    <w:rsid w:val="0028675B"/>
    <w:rsid w:val="00286E7F"/>
    <w:rsid w:val="00287054"/>
    <w:rsid w:val="00287137"/>
    <w:rsid w:val="002879C8"/>
    <w:rsid w:val="00287EBB"/>
    <w:rsid w:val="00287F3B"/>
    <w:rsid w:val="00290D04"/>
    <w:rsid w:val="002912A4"/>
    <w:rsid w:val="002915A2"/>
    <w:rsid w:val="00291F39"/>
    <w:rsid w:val="0029207B"/>
    <w:rsid w:val="002922B7"/>
    <w:rsid w:val="002928C7"/>
    <w:rsid w:val="00292EAA"/>
    <w:rsid w:val="002934AE"/>
    <w:rsid w:val="00293D64"/>
    <w:rsid w:val="00293D85"/>
    <w:rsid w:val="002952A4"/>
    <w:rsid w:val="002952E2"/>
    <w:rsid w:val="00295352"/>
    <w:rsid w:val="0029573B"/>
    <w:rsid w:val="002959FF"/>
    <w:rsid w:val="00295C05"/>
    <w:rsid w:val="00295D94"/>
    <w:rsid w:val="002962CA"/>
    <w:rsid w:val="00296EB5"/>
    <w:rsid w:val="00297013"/>
    <w:rsid w:val="0029756A"/>
    <w:rsid w:val="002A0762"/>
    <w:rsid w:val="002A0C08"/>
    <w:rsid w:val="002A0C68"/>
    <w:rsid w:val="002A26E4"/>
    <w:rsid w:val="002A3934"/>
    <w:rsid w:val="002A54FB"/>
    <w:rsid w:val="002A622D"/>
    <w:rsid w:val="002A6D71"/>
    <w:rsid w:val="002A6FBE"/>
    <w:rsid w:val="002A7EFC"/>
    <w:rsid w:val="002B0514"/>
    <w:rsid w:val="002B1C9E"/>
    <w:rsid w:val="002B1E85"/>
    <w:rsid w:val="002B23A5"/>
    <w:rsid w:val="002B43FF"/>
    <w:rsid w:val="002B472B"/>
    <w:rsid w:val="002B4A9F"/>
    <w:rsid w:val="002B565A"/>
    <w:rsid w:val="002B59FE"/>
    <w:rsid w:val="002B5CEE"/>
    <w:rsid w:val="002B5F4D"/>
    <w:rsid w:val="002B689A"/>
    <w:rsid w:val="002B6E64"/>
    <w:rsid w:val="002B7104"/>
    <w:rsid w:val="002B7766"/>
    <w:rsid w:val="002B79A1"/>
    <w:rsid w:val="002C0153"/>
    <w:rsid w:val="002C01CB"/>
    <w:rsid w:val="002C0977"/>
    <w:rsid w:val="002C1A20"/>
    <w:rsid w:val="002C1B44"/>
    <w:rsid w:val="002C221D"/>
    <w:rsid w:val="002C24E5"/>
    <w:rsid w:val="002C28CD"/>
    <w:rsid w:val="002C34DA"/>
    <w:rsid w:val="002C3F9C"/>
    <w:rsid w:val="002C4BB7"/>
    <w:rsid w:val="002C4E02"/>
    <w:rsid w:val="002C5758"/>
    <w:rsid w:val="002C579B"/>
    <w:rsid w:val="002C5BC9"/>
    <w:rsid w:val="002C5BCD"/>
    <w:rsid w:val="002C63B6"/>
    <w:rsid w:val="002C7216"/>
    <w:rsid w:val="002C73CF"/>
    <w:rsid w:val="002C79CF"/>
    <w:rsid w:val="002C7B02"/>
    <w:rsid w:val="002C7DA4"/>
    <w:rsid w:val="002D0359"/>
    <w:rsid w:val="002D06A5"/>
    <w:rsid w:val="002D0709"/>
    <w:rsid w:val="002D1D19"/>
    <w:rsid w:val="002D239A"/>
    <w:rsid w:val="002D2931"/>
    <w:rsid w:val="002D32AD"/>
    <w:rsid w:val="002D3445"/>
    <w:rsid w:val="002D3F6E"/>
    <w:rsid w:val="002D4229"/>
    <w:rsid w:val="002D4826"/>
    <w:rsid w:val="002D4B06"/>
    <w:rsid w:val="002D4DCF"/>
    <w:rsid w:val="002D721E"/>
    <w:rsid w:val="002E068A"/>
    <w:rsid w:val="002E0B29"/>
    <w:rsid w:val="002E0E6D"/>
    <w:rsid w:val="002E16EB"/>
    <w:rsid w:val="002E17EA"/>
    <w:rsid w:val="002E198C"/>
    <w:rsid w:val="002E2184"/>
    <w:rsid w:val="002E23DC"/>
    <w:rsid w:val="002E2BE7"/>
    <w:rsid w:val="002E2CCB"/>
    <w:rsid w:val="002E33BB"/>
    <w:rsid w:val="002E3942"/>
    <w:rsid w:val="002E3EF6"/>
    <w:rsid w:val="002E4216"/>
    <w:rsid w:val="002E4C5F"/>
    <w:rsid w:val="002E533D"/>
    <w:rsid w:val="002E5A45"/>
    <w:rsid w:val="002E5E1A"/>
    <w:rsid w:val="002E74B9"/>
    <w:rsid w:val="002F03BC"/>
    <w:rsid w:val="002F0422"/>
    <w:rsid w:val="002F0A76"/>
    <w:rsid w:val="002F1512"/>
    <w:rsid w:val="002F1C74"/>
    <w:rsid w:val="002F1E63"/>
    <w:rsid w:val="002F2183"/>
    <w:rsid w:val="002F4309"/>
    <w:rsid w:val="002F4657"/>
    <w:rsid w:val="002F497D"/>
    <w:rsid w:val="002F4B7C"/>
    <w:rsid w:val="002F55B2"/>
    <w:rsid w:val="002F6B54"/>
    <w:rsid w:val="002F6CCF"/>
    <w:rsid w:val="002F759B"/>
    <w:rsid w:val="002F7A88"/>
    <w:rsid w:val="002F7BBE"/>
    <w:rsid w:val="003001D0"/>
    <w:rsid w:val="00300DE3"/>
    <w:rsid w:val="00301EB7"/>
    <w:rsid w:val="00302459"/>
    <w:rsid w:val="003028B2"/>
    <w:rsid w:val="0030298B"/>
    <w:rsid w:val="00303421"/>
    <w:rsid w:val="0030352D"/>
    <w:rsid w:val="00303765"/>
    <w:rsid w:val="00303DCF"/>
    <w:rsid w:val="003045A8"/>
    <w:rsid w:val="00305706"/>
    <w:rsid w:val="00305BD4"/>
    <w:rsid w:val="00305EE5"/>
    <w:rsid w:val="0030696B"/>
    <w:rsid w:val="0030754B"/>
    <w:rsid w:val="003079D9"/>
    <w:rsid w:val="00310628"/>
    <w:rsid w:val="00310773"/>
    <w:rsid w:val="003107A4"/>
    <w:rsid w:val="0031084B"/>
    <w:rsid w:val="00310AAF"/>
    <w:rsid w:val="00310C3C"/>
    <w:rsid w:val="00310C64"/>
    <w:rsid w:val="00310F20"/>
    <w:rsid w:val="0031179C"/>
    <w:rsid w:val="00312856"/>
    <w:rsid w:val="003139FF"/>
    <w:rsid w:val="003153F3"/>
    <w:rsid w:val="0031543D"/>
    <w:rsid w:val="00315F2F"/>
    <w:rsid w:val="00316406"/>
    <w:rsid w:val="00316D12"/>
    <w:rsid w:val="00316D4A"/>
    <w:rsid w:val="00317BAB"/>
    <w:rsid w:val="00317EF0"/>
    <w:rsid w:val="003205DA"/>
    <w:rsid w:val="00320999"/>
    <w:rsid w:val="0032143F"/>
    <w:rsid w:val="00322BF9"/>
    <w:rsid w:val="00323B1A"/>
    <w:rsid w:val="00323CB6"/>
    <w:rsid w:val="00324646"/>
    <w:rsid w:val="00324D72"/>
    <w:rsid w:val="00324E7A"/>
    <w:rsid w:val="00325489"/>
    <w:rsid w:val="00325769"/>
    <w:rsid w:val="00325B85"/>
    <w:rsid w:val="003260AF"/>
    <w:rsid w:val="00326166"/>
    <w:rsid w:val="00326C1A"/>
    <w:rsid w:val="00326D70"/>
    <w:rsid w:val="00327979"/>
    <w:rsid w:val="00327C4D"/>
    <w:rsid w:val="00327C80"/>
    <w:rsid w:val="00330363"/>
    <w:rsid w:val="00330BA4"/>
    <w:rsid w:val="0033143D"/>
    <w:rsid w:val="00331ACA"/>
    <w:rsid w:val="00331D74"/>
    <w:rsid w:val="003326EE"/>
    <w:rsid w:val="00332B0C"/>
    <w:rsid w:val="00333B90"/>
    <w:rsid w:val="00334763"/>
    <w:rsid w:val="00334A58"/>
    <w:rsid w:val="00334BBB"/>
    <w:rsid w:val="00335E9E"/>
    <w:rsid w:val="0033678C"/>
    <w:rsid w:val="00336932"/>
    <w:rsid w:val="00336954"/>
    <w:rsid w:val="003371C6"/>
    <w:rsid w:val="00337422"/>
    <w:rsid w:val="003408D1"/>
    <w:rsid w:val="00340FC5"/>
    <w:rsid w:val="00341115"/>
    <w:rsid w:val="00341EBC"/>
    <w:rsid w:val="003421EB"/>
    <w:rsid w:val="003427FD"/>
    <w:rsid w:val="00342A3B"/>
    <w:rsid w:val="00343469"/>
    <w:rsid w:val="003436A3"/>
    <w:rsid w:val="00343902"/>
    <w:rsid w:val="00343A14"/>
    <w:rsid w:val="003452B6"/>
    <w:rsid w:val="00346083"/>
    <w:rsid w:val="00346595"/>
    <w:rsid w:val="003468AE"/>
    <w:rsid w:val="00347361"/>
    <w:rsid w:val="00347A0C"/>
    <w:rsid w:val="00350117"/>
    <w:rsid w:val="0035052F"/>
    <w:rsid w:val="00351711"/>
    <w:rsid w:val="00351B48"/>
    <w:rsid w:val="00351B7B"/>
    <w:rsid w:val="00351BCD"/>
    <w:rsid w:val="00352A6B"/>
    <w:rsid w:val="00352CB6"/>
    <w:rsid w:val="0035378A"/>
    <w:rsid w:val="00353860"/>
    <w:rsid w:val="00353A10"/>
    <w:rsid w:val="00353AFE"/>
    <w:rsid w:val="00354EE5"/>
    <w:rsid w:val="00355494"/>
    <w:rsid w:val="00355891"/>
    <w:rsid w:val="00355D98"/>
    <w:rsid w:val="00355E3A"/>
    <w:rsid w:val="00355E72"/>
    <w:rsid w:val="00356013"/>
    <w:rsid w:val="003561A9"/>
    <w:rsid w:val="00356DC8"/>
    <w:rsid w:val="00357A1A"/>
    <w:rsid w:val="00360667"/>
    <w:rsid w:val="003616A4"/>
    <w:rsid w:val="00361747"/>
    <w:rsid w:val="00361D36"/>
    <w:rsid w:val="003621A3"/>
    <w:rsid w:val="003629E6"/>
    <w:rsid w:val="0036309E"/>
    <w:rsid w:val="003631FB"/>
    <w:rsid w:val="003643D7"/>
    <w:rsid w:val="00365EF8"/>
    <w:rsid w:val="00366FA1"/>
    <w:rsid w:val="00366FB7"/>
    <w:rsid w:val="00367433"/>
    <w:rsid w:val="00367757"/>
    <w:rsid w:val="0037004C"/>
    <w:rsid w:val="003703CB"/>
    <w:rsid w:val="0037119B"/>
    <w:rsid w:val="003716D6"/>
    <w:rsid w:val="00371C18"/>
    <w:rsid w:val="00371EED"/>
    <w:rsid w:val="003720C6"/>
    <w:rsid w:val="00372453"/>
    <w:rsid w:val="00372A41"/>
    <w:rsid w:val="00372A7D"/>
    <w:rsid w:val="00373C32"/>
    <w:rsid w:val="00373E10"/>
    <w:rsid w:val="00374012"/>
    <w:rsid w:val="0037427C"/>
    <w:rsid w:val="003758ED"/>
    <w:rsid w:val="003760CC"/>
    <w:rsid w:val="003767F9"/>
    <w:rsid w:val="0038060A"/>
    <w:rsid w:val="00380887"/>
    <w:rsid w:val="00380EBB"/>
    <w:rsid w:val="003819DC"/>
    <w:rsid w:val="00381B08"/>
    <w:rsid w:val="00381C0D"/>
    <w:rsid w:val="00381F6C"/>
    <w:rsid w:val="003821FB"/>
    <w:rsid w:val="00382B41"/>
    <w:rsid w:val="00382C5F"/>
    <w:rsid w:val="003839B2"/>
    <w:rsid w:val="00384193"/>
    <w:rsid w:val="003845EF"/>
    <w:rsid w:val="00384EED"/>
    <w:rsid w:val="00384F45"/>
    <w:rsid w:val="00385B77"/>
    <w:rsid w:val="003862C3"/>
    <w:rsid w:val="0038676B"/>
    <w:rsid w:val="0038738B"/>
    <w:rsid w:val="00387985"/>
    <w:rsid w:val="00387E0E"/>
    <w:rsid w:val="0039038F"/>
    <w:rsid w:val="00390EDA"/>
    <w:rsid w:val="00391BE3"/>
    <w:rsid w:val="003923AD"/>
    <w:rsid w:val="0039271B"/>
    <w:rsid w:val="00392EBD"/>
    <w:rsid w:val="00393AB1"/>
    <w:rsid w:val="00393C91"/>
    <w:rsid w:val="00393D1E"/>
    <w:rsid w:val="00393FA3"/>
    <w:rsid w:val="0039412B"/>
    <w:rsid w:val="00394CF5"/>
    <w:rsid w:val="0039604D"/>
    <w:rsid w:val="003963CB"/>
    <w:rsid w:val="00396450"/>
    <w:rsid w:val="00396E43"/>
    <w:rsid w:val="003974B8"/>
    <w:rsid w:val="00397735"/>
    <w:rsid w:val="003A006A"/>
    <w:rsid w:val="003A037B"/>
    <w:rsid w:val="003A165A"/>
    <w:rsid w:val="003A278E"/>
    <w:rsid w:val="003A2E1D"/>
    <w:rsid w:val="003A2E9C"/>
    <w:rsid w:val="003A2F35"/>
    <w:rsid w:val="003A3254"/>
    <w:rsid w:val="003A3700"/>
    <w:rsid w:val="003A38B6"/>
    <w:rsid w:val="003A41E4"/>
    <w:rsid w:val="003A45D8"/>
    <w:rsid w:val="003A4948"/>
    <w:rsid w:val="003A4FE1"/>
    <w:rsid w:val="003A557A"/>
    <w:rsid w:val="003A5CC3"/>
    <w:rsid w:val="003A6D6C"/>
    <w:rsid w:val="003A729C"/>
    <w:rsid w:val="003A7690"/>
    <w:rsid w:val="003B2085"/>
    <w:rsid w:val="003B2FF9"/>
    <w:rsid w:val="003B3117"/>
    <w:rsid w:val="003B3D11"/>
    <w:rsid w:val="003B4117"/>
    <w:rsid w:val="003B4158"/>
    <w:rsid w:val="003B55CC"/>
    <w:rsid w:val="003B5800"/>
    <w:rsid w:val="003B5A5F"/>
    <w:rsid w:val="003B5C20"/>
    <w:rsid w:val="003B5E31"/>
    <w:rsid w:val="003B5E71"/>
    <w:rsid w:val="003B691C"/>
    <w:rsid w:val="003B6ACA"/>
    <w:rsid w:val="003B710C"/>
    <w:rsid w:val="003B7C7F"/>
    <w:rsid w:val="003C1312"/>
    <w:rsid w:val="003C176E"/>
    <w:rsid w:val="003C3310"/>
    <w:rsid w:val="003C332C"/>
    <w:rsid w:val="003C409D"/>
    <w:rsid w:val="003C4143"/>
    <w:rsid w:val="003C453D"/>
    <w:rsid w:val="003C4C53"/>
    <w:rsid w:val="003C527B"/>
    <w:rsid w:val="003C6D51"/>
    <w:rsid w:val="003C6F02"/>
    <w:rsid w:val="003C7216"/>
    <w:rsid w:val="003D0F1F"/>
    <w:rsid w:val="003D15B9"/>
    <w:rsid w:val="003D16D3"/>
    <w:rsid w:val="003D17A2"/>
    <w:rsid w:val="003D1A37"/>
    <w:rsid w:val="003D32A4"/>
    <w:rsid w:val="003D3AC7"/>
    <w:rsid w:val="003D4B4C"/>
    <w:rsid w:val="003D4CBF"/>
    <w:rsid w:val="003D5834"/>
    <w:rsid w:val="003D5AB1"/>
    <w:rsid w:val="003D5DCB"/>
    <w:rsid w:val="003D633F"/>
    <w:rsid w:val="003D646E"/>
    <w:rsid w:val="003D6692"/>
    <w:rsid w:val="003D6F36"/>
    <w:rsid w:val="003E0332"/>
    <w:rsid w:val="003E0E02"/>
    <w:rsid w:val="003E0E80"/>
    <w:rsid w:val="003E2414"/>
    <w:rsid w:val="003E2447"/>
    <w:rsid w:val="003E297C"/>
    <w:rsid w:val="003E358A"/>
    <w:rsid w:val="003E36DB"/>
    <w:rsid w:val="003E3827"/>
    <w:rsid w:val="003E3ABC"/>
    <w:rsid w:val="003E400C"/>
    <w:rsid w:val="003E47BE"/>
    <w:rsid w:val="003E4A1E"/>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A72"/>
    <w:rsid w:val="003F1DA4"/>
    <w:rsid w:val="003F21A6"/>
    <w:rsid w:val="003F2247"/>
    <w:rsid w:val="003F2306"/>
    <w:rsid w:val="003F27D5"/>
    <w:rsid w:val="003F2910"/>
    <w:rsid w:val="003F2930"/>
    <w:rsid w:val="003F2B27"/>
    <w:rsid w:val="003F2E82"/>
    <w:rsid w:val="003F529D"/>
    <w:rsid w:val="003F5304"/>
    <w:rsid w:val="003F5516"/>
    <w:rsid w:val="003F5B03"/>
    <w:rsid w:val="003F5B3C"/>
    <w:rsid w:val="003F5F45"/>
    <w:rsid w:val="003F66FD"/>
    <w:rsid w:val="003F6A05"/>
    <w:rsid w:val="003F6A59"/>
    <w:rsid w:val="003F6BED"/>
    <w:rsid w:val="003F7717"/>
    <w:rsid w:val="00401C66"/>
    <w:rsid w:val="00401D97"/>
    <w:rsid w:val="00405AD4"/>
    <w:rsid w:val="00406943"/>
    <w:rsid w:val="0040734E"/>
    <w:rsid w:val="00407851"/>
    <w:rsid w:val="004079E4"/>
    <w:rsid w:val="00407AFD"/>
    <w:rsid w:val="00407F9F"/>
    <w:rsid w:val="00411F23"/>
    <w:rsid w:val="004122AC"/>
    <w:rsid w:val="004131D9"/>
    <w:rsid w:val="0041390E"/>
    <w:rsid w:val="00413BD3"/>
    <w:rsid w:val="00414043"/>
    <w:rsid w:val="004149C6"/>
    <w:rsid w:val="00414BB3"/>
    <w:rsid w:val="00414D60"/>
    <w:rsid w:val="004154ED"/>
    <w:rsid w:val="00415963"/>
    <w:rsid w:val="004161CF"/>
    <w:rsid w:val="0041669D"/>
    <w:rsid w:val="00416961"/>
    <w:rsid w:val="00416AC5"/>
    <w:rsid w:val="004177E7"/>
    <w:rsid w:val="004201F7"/>
    <w:rsid w:val="004208CB"/>
    <w:rsid w:val="004212D3"/>
    <w:rsid w:val="00421EAB"/>
    <w:rsid w:val="00423C14"/>
    <w:rsid w:val="00424624"/>
    <w:rsid w:val="0042539F"/>
    <w:rsid w:val="00425E4D"/>
    <w:rsid w:val="0042735E"/>
    <w:rsid w:val="004307FF"/>
    <w:rsid w:val="00431AC7"/>
    <w:rsid w:val="004324D1"/>
    <w:rsid w:val="00432AC9"/>
    <w:rsid w:val="00432F80"/>
    <w:rsid w:val="00433E63"/>
    <w:rsid w:val="00434002"/>
    <w:rsid w:val="00434BE2"/>
    <w:rsid w:val="00435C19"/>
    <w:rsid w:val="00435C42"/>
    <w:rsid w:val="00437000"/>
    <w:rsid w:val="0043745F"/>
    <w:rsid w:val="00437A79"/>
    <w:rsid w:val="00437A99"/>
    <w:rsid w:val="004415E7"/>
    <w:rsid w:val="00442582"/>
    <w:rsid w:val="00444759"/>
    <w:rsid w:val="00444983"/>
    <w:rsid w:val="0044498F"/>
    <w:rsid w:val="00444995"/>
    <w:rsid w:val="00444E0B"/>
    <w:rsid w:val="00444F8C"/>
    <w:rsid w:val="004453C9"/>
    <w:rsid w:val="004454A3"/>
    <w:rsid w:val="00445A1C"/>
    <w:rsid w:val="0044654B"/>
    <w:rsid w:val="00446570"/>
    <w:rsid w:val="0044674B"/>
    <w:rsid w:val="00446771"/>
    <w:rsid w:val="0044746F"/>
    <w:rsid w:val="0045070B"/>
    <w:rsid w:val="004520CE"/>
    <w:rsid w:val="004525B3"/>
    <w:rsid w:val="0045290A"/>
    <w:rsid w:val="00453767"/>
    <w:rsid w:val="00453897"/>
    <w:rsid w:val="00453B29"/>
    <w:rsid w:val="00453C9B"/>
    <w:rsid w:val="00454B84"/>
    <w:rsid w:val="004552B2"/>
    <w:rsid w:val="004555BE"/>
    <w:rsid w:val="00455F90"/>
    <w:rsid w:val="004567A8"/>
    <w:rsid w:val="00456EF9"/>
    <w:rsid w:val="00456F50"/>
    <w:rsid w:val="00456FB2"/>
    <w:rsid w:val="0045761A"/>
    <w:rsid w:val="0046072B"/>
    <w:rsid w:val="004607BA"/>
    <w:rsid w:val="00460DFE"/>
    <w:rsid w:val="00460F67"/>
    <w:rsid w:val="00461492"/>
    <w:rsid w:val="0046183C"/>
    <w:rsid w:val="00461B17"/>
    <w:rsid w:val="00461C98"/>
    <w:rsid w:val="00462ABB"/>
    <w:rsid w:val="00463B65"/>
    <w:rsid w:val="004640B7"/>
    <w:rsid w:val="004663AD"/>
    <w:rsid w:val="0046651D"/>
    <w:rsid w:val="004667D7"/>
    <w:rsid w:val="00466B68"/>
    <w:rsid w:val="00467069"/>
    <w:rsid w:val="004678D4"/>
    <w:rsid w:val="00470199"/>
    <w:rsid w:val="0047049F"/>
    <w:rsid w:val="0047197D"/>
    <w:rsid w:val="00471C06"/>
    <w:rsid w:val="00472352"/>
    <w:rsid w:val="00472683"/>
    <w:rsid w:val="004736B9"/>
    <w:rsid w:val="00473719"/>
    <w:rsid w:val="00473B6E"/>
    <w:rsid w:val="00473B86"/>
    <w:rsid w:val="0047550E"/>
    <w:rsid w:val="00475FA8"/>
    <w:rsid w:val="004760CC"/>
    <w:rsid w:val="004761B3"/>
    <w:rsid w:val="00476D07"/>
    <w:rsid w:val="0047739E"/>
    <w:rsid w:val="00477C65"/>
    <w:rsid w:val="004816FB"/>
    <w:rsid w:val="004822A4"/>
    <w:rsid w:val="00483D3E"/>
    <w:rsid w:val="00483ED7"/>
    <w:rsid w:val="004844FC"/>
    <w:rsid w:val="004848DC"/>
    <w:rsid w:val="00485176"/>
    <w:rsid w:val="004859A1"/>
    <w:rsid w:val="004865D5"/>
    <w:rsid w:val="00486D5B"/>
    <w:rsid w:val="004905B3"/>
    <w:rsid w:val="004912B4"/>
    <w:rsid w:val="004914F7"/>
    <w:rsid w:val="0049166A"/>
    <w:rsid w:val="00491C2A"/>
    <w:rsid w:val="00491F4A"/>
    <w:rsid w:val="00492263"/>
    <w:rsid w:val="00492440"/>
    <w:rsid w:val="00492450"/>
    <w:rsid w:val="00492F96"/>
    <w:rsid w:val="004932DF"/>
    <w:rsid w:val="004938DF"/>
    <w:rsid w:val="00493D19"/>
    <w:rsid w:val="00493DCA"/>
    <w:rsid w:val="00494883"/>
    <w:rsid w:val="00494A79"/>
    <w:rsid w:val="00494E96"/>
    <w:rsid w:val="0049507B"/>
    <w:rsid w:val="00495A6C"/>
    <w:rsid w:val="0049678A"/>
    <w:rsid w:val="00496A1F"/>
    <w:rsid w:val="00496A9B"/>
    <w:rsid w:val="00496CAE"/>
    <w:rsid w:val="00496D12"/>
    <w:rsid w:val="0049784B"/>
    <w:rsid w:val="004A057E"/>
    <w:rsid w:val="004A1824"/>
    <w:rsid w:val="004A23D5"/>
    <w:rsid w:val="004A23FF"/>
    <w:rsid w:val="004A267B"/>
    <w:rsid w:val="004A2817"/>
    <w:rsid w:val="004A2EF8"/>
    <w:rsid w:val="004A3401"/>
    <w:rsid w:val="004A35BF"/>
    <w:rsid w:val="004A3677"/>
    <w:rsid w:val="004A3E04"/>
    <w:rsid w:val="004A410A"/>
    <w:rsid w:val="004A45B8"/>
    <w:rsid w:val="004A485E"/>
    <w:rsid w:val="004A495E"/>
    <w:rsid w:val="004A49E9"/>
    <w:rsid w:val="004A58B2"/>
    <w:rsid w:val="004A5E12"/>
    <w:rsid w:val="004A63D4"/>
    <w:rsid w:val="004A66C7"/>
    <w:rsid w:val="004A6E92"/>
    <w:rsid w:val="004A715A"/>
    <w:rsid w:val="004A724B"/>
    <w:rsid w:val="004A769F"/>
    <w:rsid w:val="004A7C06"/>
    <w:rsid w:val="004B17D1"/>
    <w:rsid w:val="004B1A15"/>
    <w:rsid w:val="004B1C97"/>
    <w:rsid w:val="004B2024"/>
    <w:rsid w:val="004B262A"/>
    <w:rsid w:val="004B2E57"/>
    <w:rsid w:val="004B36A4"/>
    <w:rsid w:val="004B3D21"/>
    <w:rsid w:val="004B46C8"/>
    <w:rsid w:val="004B4C38"/>
    <w:rsid w:val="004B5426"/>
    <w:rsid w:val="004B5622"/>
    <w:rsid w:val="004B5907"/>
    <w:rsid w:val="004B5BB5"/>
    <w:rsid w:val="004B6924"/>
    <w:rsid w:val="004B6A0C"/>
    <w:rsid w:val="004B73E3"/>
    <w:rsid w:val="004B74BE"/>
    <w:rsid w:val="004C092A"/>
    <w:rsid w:val="004C1591"/>
    <w:rsid w:val="004C266F"/>
    <w:rsid w:val="004C35E6"/>
    <w:rsid w:val="004C4C59"/>
    <w:rsid w:val="004C4FA4"/>
    <w:rsid w:val="004C5480"/>
    <w:rsid w:val="004C5649"/>
    <w:rsid w:val="004C5AE3"/>
    <w:rsid w:val="004C61E6"/>
    <w:rsid w:val="004C702B"/>
    <w:rsid w:val="004C7705"/>
    <w:rsid w:val="004D0597"/>
    <w:rsid w:val="004D0EC2"/>
    <w:rsid w:val="004D1751"/>
    <w:rsid w:val="004D1EBD"/>
    <w:rsid w:val="004D1F98"/>
    <w:rsid w:val="004D221A"/>
    <w:rsid w:val="004D244F"/>
    <w:rsid w:val="004D25A7"/>
    <w:rsid w:val="004D2A83"/>
    <w:rsid w:val="004D2ACA"/>
    <w:rsid w:val="004D3299"/>
    <w:rsid w:val="004D46F7"/>
    <w:rsid w:val="004D4EB8"/>
    <w:rsid w:val="004D5322"/>
    <w:rsid w:val="004D5606"/>
    <w:rsid w:val="004D5E3D"/>
    <w:rsid w:val="004D6157"/>
    <w:rsid w:val="004D679B"/>
    <w:rsid w:val="004D6A01"/>
    <w:rsid w:val="004D6B49"/>
    <w:rsid w:val="004D6B8A"/>
    <w:rsid w:val="004D74D8"/>
    <w:rsid w:val="004D7F1B"/>
    <w:rsid w:val="004E0BC9"/>
    <w:rsid w:val="004E118E"/>
    <w:rsid w:val="004E1881"/>
    <w:rsid w:val="004E1D68"/>
    <w:rsid w:val="004E22D6"/>
    <w:rsid w:val="004E343C"/>
    <w:rsid w:val="004E3554"/>
    <w:rsid w:val="004E35AF"/>
    <w:rsid w:val="004E49E7"/>
    <w:rsid w:val="004E5CBE"/>
    <w:rsid w:val="004E6878"/>
    <w:rsid w:val="004E6920"/>
    <w:rsid w:val="004E69B6"/>
    <w:rsid w:val="004E7C79"/>
    <w:rsid w:val="004E7EAF"/>
    <w:rsid w:val="004F0AFF"/>
    <w:rsid w:val="004F0D89"/>
    <w:rsid w:val="004F1ED5"/>
    <w:rsid w:val="004F2201"/>
    <w:rsid w:val="004F2ABD"/>
    <w:rsid w:val="004F2B49"/>
    <w:rsid w:val="004F2C82"/>
    <w:rsid w:val="004F30D4"/>
    <w:rsid w:val="004F3427"/>
    <w:rsid w:val="004F34D4"/>
    <w:rsid w:val="004F3774"/>
    <w:rsid w:val="004F3BBB"/>
    <w:rsid w:val="004F4CA6"/>
    <w:rsid w:val="004F5216"/>
    <w:rsid w:val="004F5418"/>
    <w:rsid w:val="004F58BC"/>
    <w:rsid w:val="004F60A9"/>
    <w:rsid w:val="004F6211"/>
    <w:rsid w:val="004F6F3D"/>
    <w:rsid w:val="004F73A5"/>
    <w:rsid w:val="004F76F4"/>
    <w:rsid w:val="00501087"/>
    <w:rsid w:val="00501A4D"/>
    <w:rsid w:val="0050220B"/>
    <w:rsid w:val="005022A3"/>
    <w:rsid w:val="00502CE9"/>
    <w:rsid w:val="0050368F"/>
    <w:rsid w:val="00503992"/>
    <w:rsid w:val="00503EA4"/>
    <w:rsid w:val="00503FAB"/>
    <w:rsid w:val="00504E75"/>
    <w:rsid w:val="005058E9"/>
    <w:rsid w:val="00506CEC"/>
    <w:rsid w:val="0050742E"/>
    <w:rsid w:val="00510A6C"/>
    <w:rsid w:val="00510F75"/>
    <w:rsid w:val="00511A99"/>
    <w:rsid w:val="00512077"/>
    <w:rsid w:val="00512355"/>
    <w:rsid w:val="005125DD"/>
    <w:rsid w:val="00512908"/>
    <w:rsid w:val="00513112"/>
    <w:rsid w:val="00513289"/>
    <w:rsid w:val="0051371E"/>
    <w:rsid w:val="00513F2D"/>
    <w:rsid w:val="00514BA5"/>
    <w:rsid w:val="00514CE6"/>
    <w:rsid w:val="00514D26"/>
    <w:rsid w:val="005159AC"/>
    <w:rsid w:val="00516344"/>
    <w:rsid w:val="0051671D"/>
    <w:rsid w:val="00516808"/>
    <w:rsid w:val="0051697A"/>
    <w:rsid w:val="00517390"/>
    <w:rsid w:val="005203B7"/>
    <w:rsid w:val="0052072E"/>
    <w:rsid w:val="0052081A"/>
    <w:rsid w:val="00520DF1"/>
    <w:rsid w:val="00521113"/>
    <w:rsid w:val="005214C4"/>
    <w:rsid w:val="005223F3"/>
    <w:rsid w:val="005226DE"/>
    <w:rsid w:val="00522906"/>
    <w:rsid w:val="00522A48"/>
    <w:rsid w:val="00522D25"/>
    <w:rsid w:val="00522DF0"/>
    <w:rsid w:val="00523857"/>
    <w:rsid w:val="00523B56"/>
    <w:rsid w:val="005242AC"/>
    <w:rsid w:val="00524349"/>
    <w:rsid w:val="00524F78"/>
    <w:rsid w:val="00525E31"/>
    <w:rsid w:val="0052602B"/>
    <w:rsid w:val="005266F6"/>
    <w:rsid w:val="00526805"/>
    <w:rsid w:val="00526910"/>
    <w:rsid w:val="00527071"/>
    <w:rsid w:val="0052757D"/>
    <w:rsid w:val="0052770D"/>
    <w:rsid w:val="00527855"/>
    <w:rsid w:val="005304D0"/>
    <w:rsid w:val="0053089A"/>
    <w:rsid w:val="00530C7B"/>
    <w:rsid w:val="00530D6B"/>
    <w:rsid w:val="00530F73"/>
    <w:rsid w:val="00531843"/>
    <w:rsid w:val="00531C66"/>
    <w:rsid w:val="005325DA"/>
    <w:rsid w:val="00532B8F"/>
    <w:rsid w:val="00532F2B"/>
    <w:rsid w:val="00533062"/>
    <w:rsid w:val="005330EE"/>
    <w:rsid w:val="005338BB"/>
    <w:rsid w:val="00533FA7"/>
    <w:rsid w:val="00534A98"/>
    <w:rsid w:val="00534ACC"/>
    <w:rsid w:val="00534C86"/>
    <w:rsid w:val="005357B3"/>
    <w:rsid w:val="00536114"/>
    <w:rsid w:val="005365BE"/>
    <w:rsid w:val="0053724F"/>
    <w:rsid w:val="00537366"/>
    <w:rsid w:val="0054059A"/>
    <w:rsid w:val="00541256"/>
    <w:rsid w:val="00542CE1"/>
    <w:rsid w:val="0054438E"/>
    <w:rsid w:val="00544512"/>
    <w:rsid w:val="0054472B"/>
    <w:rsid w:val="0054511D"/>
    <w:rsid w:val="00546EF4"/>
    <w:rsid w:val="0054785C"/>
    <w:rsid w:val="005501A1"/>
    <w:rsid w:val="00550DD0"/>
    <w:rsid w:val="00551346"/>
    <w:rsid w:val="00551C3E"/>
    <w:rsid w:val="00551DDD"/>
    <w:rsid w:val="0055204B"/>
    <w:rsid w:val="005525DA"/>
    <w:rsid w:val="00552D60"/>
    <w:rsid w:val="005537EB"/>
    <w:rsid w:val="00553B83"/>
    <w:rsid w:val="00553D75"/>
    <w:rsid w:val="005546C7"/>
    <w:rsid w:val="00555282"/>
    <w:rsid w:val="005554DB"/>
    <w:rsid w:val="0055584B"/>
    <w:rsid w:val="0055794A"/>
    <w:rsid w:val="00557C6C"/>
    <w:rsid w:val="005602B5"/>
    <w:rsid w:val="005609CE"/>
    <w:rsid w:val="00561E67"/>
    <w:rsid w:val="00561EAA"/>
    <w:rsid w:val="005622C4"/>
    <w:rsid w:val="005625FA"/>
    <w:rsid w:val="0056292E"/>
    <w:rsid w:val="00563285"/>
    <w:rsid w:val="005634D7"/>
    <w:rsid w:val="005635A9"/>
    <w:rsid w:val="005635EF"/>
    <w:rsid w:val="005646BF"/>
    <w:rsid w:val="00564901"/>
    <w:rsid w:val="00564F8B"/>
    <w:rsid w:val="005650FA"/>
    <w:rsid w:val="0056642E"/>
    <w:rsid w:val="00566E95"/>
    <w:rsid w:val="0056791E"/>
    <w:rsid w:val="00567DA1"/>
    <w:rsid w:val="00567EB3"/>
    <w:rsid w:val="00571E8C"/>
    <w:rsid w:val="005725BC"/>
    <w:rsid w:val="00572763"/>
    <w:rsid w:val="00572797"/>
    <w:rsid w:val="005728A9"/>
    <w:rsid w:val="00572B6C"/>
    <w:rsid w:val="00572D3D"/>
    <w:rsid w:val="00573C46"/>
    <w:rsid w:val="00573CE7"/>
    <w:rsid w:val="00573E45"/>
    <w:rsid w:val="00573F2B"/>
    <w:rsid w:val="0057426E"/>
    <w:rsid w:val="00574681"/>
    <w:rsid w:val="00574F55"/>
    <w:rsid w:val="00575C14"/>
    <w:rsid w:val="00576291"/>
    <w:rsid w:val="00576377"/>
    <w:rsid w:val="00576B52"/>
    <w:rsid w:val="00577754"/>
    <w:rsid w:val="005779D8"/>
    <w:rsid w:val="00577BBE"/>
    <w:rsid w:val="0058102B"/>
    <w:rsid w:val="00581424"/>
    <w:rsid w:val="00581900"/>
    <w:rsid w:val="00581C05"/>
    <w:rsid w:val="005831DD"/>
    <w:rsid w:val="00583D3F"/>
    <w:rsid w:val="00584145"/>
    <w:rsid w:val="0058472F"/>
    <w:rsid w:val="00584912"/>
    <w:rsid w:val="00584CC1"/>
    <w:rsid w:val="00586109"/>
    <w:rsid w:val="005861AD"/>
    <w:rsid w:val="0058649C"/>
    <w:rsid w:val="005865D8"/>
    <w:rsid w:val="00586814"/>
    <w:rsid w:val="00586DD7"/>
    <w:rsid w:val="00586F21"/>
    <w:rsid w:val="005903A7"/>
    <w:rsid w:val="00592D19"/>
    <w:rsid w:val="0059327A"/>
    <w:rsid w:val="005936AE"/>
    <w:rsid w:val="005936AF"/>
    <w:rsid w:val="005936DD"/>
    <w:rsid w:val="0059394B"/>
    <w:rsid w:val="00594288"/>
    <w:rsid w:val="00594318"/>
    <w:rsid w:val="005944E5"/>
    <w:rsid w:val="005946EE"/>
    <w:rsid w:val="0059470E"/>
    <w:rsid w:val="005949B2"/>
    <w:rsid w:val="005950F6"/>
    <w:rsid w:val="00595644"/>
    <w:rsid w:val="00595B50"/>
    <w:rsid w:val="0059611C"/>
    <w:rsid w:val="00596352"/>
    <w:rsid w:val="0059648E"/>
    <w:rsid w:val="00596F58"/>
    <w:rsid w:val="005A0481"/>
    <w:rsid w:val="005A1E63"/>
    <w:rsid w:val="005A2C0F"/>
    <w:rsid w:val="005A2FD3"/>
    <w:rsid w:val="005A356A"/>
    <w:rsid w:val="005A3E77"/>
    <w:rsid w:val="005A4CA7"/>
    <w:rsid w:val="005A5317"/>
    <w:rsid w:val="005A56D1"/>
    <w:rsid w:val="005A5B67"/>
    <w:rsid w:val="005A600C"/>
    <w:rsid w:val="005A6660"/>
    <w:rsid w:val="005A6F63"/>
    <w:rsid w:val="005A77C6"/>
    <w:rsid w:val="005B0621"/>
    <w:rsid w:val="005B13E7"/>
    <w:rsid w:val="005B142A"/>
    <w:rsid w:val="005B145C"/>
    <w:rsid w:val="005B17D5"/>
    <w:rsid w:val="005B21D8"/>
    <w:rsid w:val="005B237F"/>
    <w:rsid w:val="005B286F"/>
    <w:rsid w:val="005B288E"/>
    <w:rsid w:val="005B34E3"/>
    <w:rsid w:val="005B3A7B"/>
    <w:rsid w:val="005B3E6B"/>
    <w:rsid w:val="005B5098"/>
    <w:rsid w:val="005B5668"/>
    <w:rsid w:val="005B57AD"/>
    <w:rsid w:val="005B5FB8"/>
    <w:rsid w:val="005B662F"/>
    <w:rsid w:val="005B6B03"/>
    <w:rsid w:val="005B79EA"/>
    <w:rsid w:val="005C0B1C"/>
    <w:rsid w:val="005C1E97"/>
    <w:rsid w:val="005C20F7"/>
    <w:rsid w:val="005C24A6"/>
    <w:rsid w:val="005C25B7"/>
    <w:rsid w:val="005C26A2"/>
    <w:rsid w:val="005C3109"/>
    <w:rsid w:val="005C31CB"/>
    <w:rsid w:val="005C32A2"/>
    <w:rsid w:val="005C3565"/>
    <w:rsid w:val="005C3EA0"/>
    <w:rsid w:val="005C5CEE"/>
    <w:rsid w:val="005C62CE"/>
    <w:rsid w:val="005C7656"/>
    <w:rsid w:val="005C7A56"/>
    <w:rsid w:val="005D0520"/>
    <w:rsid w:val="005D0C0A"/>
    <w:rsid w:val="005D1877"/>
    <w:rsid w:val="005D1DAC"/>
    <w:rsid w:val="005D2642"/>
    <w:rsid w:val="005D2E91"/>
    <w:rsid w:val="005D3094"/>
    <w:rsid w:val="005D373A"/>
    <w:rsid w:val="005D38FB"/>
    <w:rsid w:val="005D5879"/>
    <w:rsid w:val="005D5A2E"/>
    <w:rsid w:val="005D5CC4"/>
    <w:rsid w:val="005D780E"/>
    <w:rsid w:val="005E0079"/>
    <w:rsid w:val="005E066C"/>
    <w:rsid w:val="005E1A57"/>
    <w:rsid w:val="005E21DA"/>
    <w:rsid w:val="005E21F1"/>
    <w:rsid w:val="005E2C3F"/>
    <w:rsid w:val="005E2C44"/>
    <w:rsid w:val="005E300B"/>
    <w:rsid w:val="005E3280"/>
    <w:rsid w:val="005E32C0"/>
    <w:rsid w:val="005E3FD7"/>
    <w:rsid w:val="005E5A4E"/>
    <w:rsid w:val="005E6323"/>
    <w:rsid w:val="005E64D8"/>
    <w:rsid w:val="005E6574"/>
    <w:rsid w:val="005E6CC3"/>
    <w:rsid w:val="005E761B"/>
    <w:rsid w:val="005F0474"/>
    <w:rsid w:val="005F0E08"/>
    <w:rsid w:val="005F0FA5"/>
    <w:rsid w:val="005F111D"/>
    <w:rsid w:val="005F1896"/>
    <w:rsid w:val="005F392E"/>
    <w:rsid w:val="005F431D"/>
    <w:rsid w:val="005F4445"/>
    <w:rsid w:val="005F478E"/>
    <w:rsid w:val="005F48CD"/>
    <w:rsid w:val="005F537D"/>
    <w:rsid w:val="005F5C63"/>
    <w:rsid w:val="005F5CF3"/>
    <w:rsid w:val="005F7C9A"/>
    <w:rsid w:val="00600A68"/>
    <w:rsid w:val="00600BB7"/>
    <w:rsid w:val="00600C06"/>
    <w:rsid w:val="00600E5D"/>
    <w:rsid w:val="006012B9"/>
    <w:rsid w:val="0060188A"/>
    <w:rsid w:val="00602547"/>
    <w:rsid w:val="00603976"/>
    <w:rsid w:val="00604735"/>
    <w:rsid w:val="006050F1"/>
    <w:rsid w:val="006053F5"/>
    <w:rsid w:val="006068FF"/>
    <w:rsid w:val="00606F7E"/>
    <w:rsid w:val="00607113"/>
    <w:rsid w:val="0060743C"/>
    <w:rsid w:val="0060746B"/>
    <w:rsid w:val="006075BB"/>
    <w:rsid w:val="0060794F"/>
    <w:rsid w:val="006079DE"/>
    <w:rsid w:val="0061039A"/>
    <w:rsid w:val="00610758"/>
    <w:rsid w:val="0061083C"/>
    <w:rsid w:val="00610ECE"/>
    <w:rsid w:val="00610F48"/>
    <w:rsid w:val="0061138D"/>
    <w:rsid w:val="00611469"/>
    <w:rsid w:val="0061153A"/>
    <w:rsid w:val="0061185D"/>
    <w:rsid w:val="00611D1A"/>
    <w:rsid w:val="00611D7A"/>
    <w:rsid w:val="00612D31"/>
    <w:rsid w:val="006149A3"/>
    <w:rsid w:val="00615149"/>
    <w:rsid w:val="00615787"/>
    <w:rsid w:val="00615C80"/>
    <w:rsid w:val="00615CD1"/>
    <w:rsid w:val="00615EEE"/>
    <w:rsid w:val="00616B85"/>
    <w:rsid w:val="00617795"/>
    <w:rsid w:val="00620058"/>
    <w:rsid w:val="00620B0F"/>
    <w:rsid w:val="00621D26"/>
    <w:rsid w:val="00622936"/>
    <w:rsid w:val="00623AF3"/>
    <w:rsid w:val="00623FA7"/>
    <w:rsid w:val="00624C1C"/>
    <w:rsid w:val="00625940"/>
    <w:rsid w:val="00625CEF"/>
    <w:rsid w:val="006268F0"/>
    <w:rsid w:val="00626BFA"/>
    <w:rsid w:val="00626D03"/>
    <w:rsid w:val="0062772E"/>
    <w:rsid w:val="00627890"/>
    <w:rsid w:val="00627D95"/>
    <w:rsid w:val="00630165"/>
    <w:rsid w:val="006302A6"/>
    <w:rsid w:val="00630383"/>
    <w:rsid w:val="00630D2E"/>
    <w:rsid w:val="00631181"/>
    <w:rsid w:val="006319C8"/>
    <w:rsid w:val="00632B86"/>
    <w:rsid w:val="006337F7"/>
    <w:rsid w:val="0063381B"/>
    <w:rsid w:val="00633FD1"/>
    <w:rsid w:val="00634784"/>
    <w:rsid w:val="00634C72"/>
    <w:rsid w:val="00634CB6"/>
    <w:rsid w:val="00635D14"/>
    <w:rsid w:val="00635F5E"/>
    <w:rsid w:val="006378FC"/>
    <w:rsid w:val="00637FC7"/>
    <w:rsid w:val="006407A8"/>
    <w:rsid w:val="00640800"/>
    <w:rsid w:val="00641134"/>
    <w:rsid w:val="006418C7"/>
    <w:rsid w:val="00641A3F"/>
    <w:rsid w:val="0064291C"/>
    <w:rsid w:val="006429F8"/>
    <w:rsid w:val="00643128"/>
    <w:rsid w:val="006438A5"/>
    <w:rsid w:val="006439F7"/>
    <w:rsid w:val="00643D70"/>
    <w:rsid w:val="00643FDE"/>
    <w:rsid w:val="006442E3"/>
    <w:rsid w:val="00644542"/>
    <w:rsid w:val="0064476B"/>
    <w:rsid w:val="00644A0A"/>
    <w:rsid w:val="006451CE"/>
    <w:rsid w:val="00646458"/>
    <w:rsid w:val="00646A36"/>
    <w:rsid w:val="00647E1E"/>
    <w:rsid w:val="006503DC"/>
    <w:rsid w:val="006510E4"/>
    <w:rsid w:val="00651910"/>
    <w:rsid w:val="00651FB6"/>
    <w:rsid w:val="00652E41"/>
    <w:rsid w:val="00653967"/>
    <w:rsid w:val="00653D47"/>
    <w:rsid w:val="0065407D"/>
    <w:rsid w:val="0065466C"/>
    <w:rsid w:val="00654A1C"/>
    <w:rsid w:val="00654E2C"/>
    <w:rsid w:val="00655180"/>
    <w:rsid w:val="0065544D"/>
    <w:rsid w:val="00656298"/>
    <w:rsid w:val="00657B65"/>
    <w:rsid w:val="0066041B"/>
    <w:rsid w:val="006609B6"/>
    <w:rsid w:val="00661047"/>
    <w:rsid w:val="00661F1C"/>
    <w:rsid w:val="00662890"/>
    <w:rsid w:val="0066318F"/>
    <w:rsid w:val="006631D6"/>
    <w:rsid w:val="006631D9"/>
    <w:rsid w:val="006645D7"/>
    <w:rsid w:val="00664C7E"/>
    <w:rsid w:val="00664DAB"/>
    <w:rsid w:val="0066605D"/>
    <w:rsid w:val="006660C6"/>
    <w:rsid w:val="0066619B"/>
    <w:rsid w:val="00666395"/>
    <w:rsid w:val="00666B50"/>
    <w:rsid w:val="00666DD8"/>
    <w:rsid w:val="006670A0"/>
    <w:rsid w:val="006705F0"/>
    <w:rsid w:val="00670B5A"/>
    <w:rsid w:val="00670B7C"/>
    <w:rsid w:val="00670E91"/>
    <w:rsid w:val="00671283"/>
    <w:rsid w:val="006723F9"/>
    <w:rsid w:val="0067254B"/>
    <w:rsid w:val="006725D8"/>
    <w:rsid w:val="006726F6"/>
    <w:rsid w:val="0067381B"/>
    <w:rsid w:val="00673B4E"/>
    <w:rsid w:val="00673F38"/>
    <w:rsid w:val="00674A41"/>
    <w:rsid w:val="00674A87"/>
    <w:rsid w:val="006752F9"/>
    <w:rsid w:val="0067543D"/>
    <w:rsid w:val="006765FF"/>
    <w:rsid w:val="00676BD1"/>
    <w:rsid w:val="00677620"/>
    <w:rsid w:val="00680F1A"/>
    <w:rsid w:val="0068100F"/>
    <w:rsid w:val="00681497"/>
    <w:rsid w:val="006817F3"/>
    <w:rsid w:val="00682C00"/>
    <w:rsid w:val="00683140"/>
    <w:rsid w:val="00683590"/>
    <w:rsid w:val="00683A98"/>
    <w:rsid w:val="0068422A"/>
    <w:rsid w:val="00684376"/>
    <w:rsid w:val="0068462B"/>
    <w:rsid w:val="0068484D"/>
    <w:rsid w:val="00684A65"/>
    <w:rsid w:val="00685117"/>
    <w:rsid w:val="006853A9"/>
    <w:rsid w:val="00685676"/>
    <w:rsid w:val="00685788"/>
    <w:rsid w:val="00685CB5"/>
    <w:rsid w:val="00685E5F"/>
    <w:rsid w:val="00686479"/>
    <w:rsid w:val="0068764D"/>
    <w:rsid w:val="006876A8"/>
    <w:rsid w:val="00687FD5"/>
    <w:rsid w:val="006906C2"/>
    <w:rsid w:val="00690D77"/>
    <w:rsid w:val="00691069"/>
    <w:rsid w:val="0069291B"/>
    <w:rsid w:val="00693A52"/>
    <w:rsid w:val="0069417B"/>
    <w:rsid w:val="00694648"/>
    <w:rsid w:val="00694EE9"/>
    <w:rsid w:val="00694F02"/>
    <w:rsid w:val="0069541E"/>
    <w:rsid w:val="006954E0"/>
    <w:rsid w:val="006958F4"/>
    <w:rsid w:val="00695C6B"/>
    <w:rsid w:val="00695D35"/>
    <w:rsid w:val="00696285"/>
    <w:rsid w:val="00696483"/>
    <w:rsid w:val="006964F0"/>
    <w:rsid w:val="0069766C"/>
    <w:rsid w:val="00697B4C"/>
    <w:rsid w:val="006A0A10"/>
    <w:rsid w:val="006A0DED"/>
    <w:rsid w:val="006A0E6C"/>
    <w:rsid w:val="006A1632"/>
    <w:rsid w:val="006A2001"/>
    <w:rsid w:val="006A3158"/>
    <w:rsid w:val="006A3B64"/>
    <w:rsid w:val="006A4361"/>
    <w:rsid w:val="006A443D"/>
    <w:rsid w:val="006A4BC4"/>
    <w:rsid w:val="006A59AF"/>
    <w:rsid w:val="006A664F"/>
    <w:rsid w:val="006A6838"/>
    <w:rsid w:val="006A6996"/>
    <w:rsid w:val="006A6C31"/>
    <w:rsid w:val="006A7CAE"/>
    <w:rsid w:val="006B007A"/>
    <w:rsid w:val="006B178C"/>
    <w:rsid w:val="006B1CA7"/>
    <w:rsid w:val="006B2F6F"/>
    <w:rsid w:val="006B387D"/>
    <w:rsid w:val="006B3D3B"/>
    <w:rsid w:val="006B3F09"/>
    <w:rsid w:val="006B3F4E"/>
    <w:rsid w:val="006B4EF4"/>
    <w:rsid w:val="006B4FF3"/>
    <w:rsid w:val="006B5246"/>
    <w:rsid w:val="006B6865"/>
    <w:rsid w:val="006B7CD4"/>
    <w:rsid w:val="006C09F2"/>
    <w:rsid w:val="006C0EE6"/>
    <w:rsid w:val="006C1D51"/>
    <w:rsid w:val="006C2A06"/>
    <w:rsid w:val="006C2A35"/>
    <w:rsid w:val="006C2B63"/>
    <w:rsid w:val="006C366D"/>
    <w:rsid w:val="006C3E60"/>
    <w:rsid w:val="006C4427"/>
    <w:rsid w:val="006C4F1E"/>
    <w:rsid w:val="006C664D"/>
    <w:rsid w:val="006C66A0"/>
    <w:rsid w:val="006C72DF"/>
    <w:rsid w:val="006C73D1"/>
    <w:rsid w:val="006C76A0"/>
    <w:rsid w:val="006D0082"/>
    <w:rsid w:val="006D059C"/>
    <w:rsid w:val="006D0D08"/>
    <w:rsid w:val="006D1E5C"/>
    <w:rsid w:val="006D3297"/>
    <w:rsid w:val="006D3886"/>
    <w:rsid w:val="006D39AD"/>
    <w:rsid w:val="006D3E20"/>
    <w:rsid w:val="006D3E6E"/>
    <w:rsid w:val="006D4453"/>
    <w:rsid w:val="006D4642"/>
    <w:rsid w:val="006D610E"/>
    <w:rsid w:val="006D6B98"/>
    <w:rsid w:val="006D6F41"/>
    <w:rsid w:val="006D6FC7"/>
    <w:rsid w:val="006D7437"/>
    <w:rsid w:val="006E0521"/>
    <w:rsid w:val="006E0B67"/>
    <w:rsid w:val="006E0CB0"/>
    <w:rsid w:val="006E0DB9"/>
    <w:rsid w:val="006E15FB"/>
    <w:rsid w:val="006E208E"/>
    <w:rsid w:val="006E21E4"/>
    <w:rsid w:val="006E3360"/>
    <w:rsid w:val="006E3A1C"/>
    <w:rsid w:val="006E4186"/>
    <w:rsid w:val="006E46B3"/>
    <w:rsid w:val="006E492C"/>
    <w:rsid w:val="006E59BA"/>
    <w:rsid w:val="006F0BA7"/>
    <w:rsid w:val="006F1A23"/>
    <w:rsid w:val="006F1D63"/>
    <w:rsid w:val="006F1D76"/>
    <w:rsid w:val="006F210F"/>
    <w:rsid w:val="006F2602"/>
    <w:rsid w:val="006F3423"/>
    <w:rsid w:val="006F42EF"/>
    <w:rsid w:val="006F495F"/>
    <w:rsid w:val="006F4969"/>
    <w:rsid w:val="006F4DAF"/>
    <w:rsid w:val="006F51F5"/>
    <w:rsid w:val="006F5D74"/>
    <w:rsid w:val="006F6366"/>
    <w:rsid w:val="006F6858"/>
    <w:rsid w:val="006F6EDB"/>
    <w:rsid w:val="006F6F67"/>
    <w:rsid w:val="006F70B5"/>
    <w:rsid w:val="006F736D"/>
    <w:rsid w:val="006F7573"/>
    <w:rsid w:val="006F76A9"/>
    <w:rsid w:val="006F77CF"/>
    <w:rsid w:val="006F7932"/>
    <w:rsid w:val="006F7A73"/>
    <w:rsid w:val="006F7ADA"/>
    <w:rsid w:val="006F7B3D"/>
    <w:rsid w:val="00700A27"/>
    <w:rsid w:val="00700BE2"/>
    <w:rsid w:val="007020BA"/>
    <w:rsid w:val="00702276"/>
    <w:rsid w:val="00702820"/>
    <w:rsid w:val="0070283A"/>
    <w:rsid w:val="0070309B"/>
    <w:rsid w:val="00703478"/>
    <w:rsid w:val="00703CB7"/>
    <w:rsid w:val="00703F1B"/>
    <w:rsid w:val="00704476"/>
    <w:rsid w:val="0070572A"/>
    <w:rsid w:val="00705FA1"/>
    <w:rsid w:val="007060C9"/>
    <w:rsid w:val="00706929"/>
    <w:rsid w:val="00707064"/>
    <w:rsid w:val="00707326"/>
    <w:rsid w:val="007074AB"/>
    <w:rsid w:val="00707D3A"/>
    <w:rsid w:val="007100AA"/>
    <w:rsid w:val="0071066D"/>
    <w:rsid w:val="007116FE"/>
    <w:rsid w:val="007125B7"/>
    <w:rsid w:val="00712AA2"/>
    <w:rsid w:val="00712F5A"/>
    <w:rsid w:val="007132D7"/>
    <w:rsid w:val="007134D7"/>
    <w:rsid w:val="007136BA"/>
    <w:rsid w:val="00713AB7"/>
    <w:rsid w:val="00714527"/>
    <w:rsid w:val="00714823"/>
    <w:rsid w:val="00714C15"/>
    <w:rsid w:val="007155D1"/>
    <w:rsid w:val="0071566A"/>
    <w:rsid w:val="007156C4"/>
    <w:rsid w:val="00715BC7"/>
    <w:rsid w:val="007174EE"/>
    <w:rsid w:val="007175DA"/>
    <w:rsid w:val="0072055D"/>
    <w:rsid w:val="00720781"/>
    <w:rsid w:val="00720AED"/>
    <w:rsid w:val="00720CC4"/>
    <w:rsid w:val="00720CE4"/>
    <w:rsid w:val="00721BB2"/>
    <w:rsid w:val="007220BE"/>
    <w:rsid w:val="0072364E"/>
    <w:rsid w:val="0072369F"/>
    <w:rsid w:val="007237E8"/>
    <w:rsid w:val="0072410C"/>
    <w:rsid w:val="007266AE"/>
    <w:rsid w:val="007267F2"/>
    <w:rsid w:val="00726AB8"/>
    <w:rsid w:val="00726B94"/>
    <w:rsid w:val="00727036"/>
    <w:rsid w:val="007277FE"/>
    <w:rsid w:val="007304DD"/>
    <w:rsid w:val="007310F2"/>
    <w:rsid w:val="007316DF"/>
    <w:rsid w:val="00731A53"/>
    <w:rsid w:val="007320A6"/>
    <w:rsid w:val="007322DB"/>
    <w:rsid w:val="00732E28"/>
    <w:rsid w:val="00733013"/>
    <w:rsid w:val="00733173"/>
    <w:rsid w:val="00733697"/>
    <w:rsid w:val="00733D85"/>
    <w:rsid w:val="00733DA5"/>
    <w:rsid w:val="0073550D"/>
    <w:rsid w:val="007359D7"/>
    <w:rsid w:val="007378BA"/>
    <w:rsid w:val="00737CFA"/>
    <w:rsid w:val="00741613"/>
    <w:rsid w:val="00743635"/>
    <w:rsid w:val="0074377F"/>
    <w:rsid w:val="00744523"/>
    <w:rsid w:val="00744E97"/>
    <w:rsid w:val="007454DC"/>
    <w:rsid w:val="00745A8D"/>
    <w:rsid w:val="007464A1"/>
    <w:rsid w:val="00746729"/>
    <w:rsid w:val="00746768"/>
    <w:rsid w:val="007467B6"/>
    <w:rsid w:val="007468E1"/>
    <w:rsid w:val="00746DAC"/>
    <w:rsid w:val="00747028"/>
    <w:rsid w:val="007503B9"/>
    <w:rsid w:val="007506E8"/>
    <w:rsid w:val="00750B8C"/>
    <w:rsid w:val="00750BD2"/>
    <w:rsid w:val="00750D82"/>
    <w:rsid w:val="00751284"/>
    <w:rsid w:val="00751946"/>
    <w:rsid w:val="00751EBA"/>
    <w:rsid w:val="0075286F"/>
    <w:rsid w:val="00753106"/>
    <w:rsid w:val="007538D1"/>
    <w:rsid w:val="00753A02"/>
    <w:rsid w:val="00753E5F"/>
    <w:rsid w:val="0075402D"/>
    <w:rsid w:val="00754097"/>
    <w:rsid w:val="007547BA"/>
    <w:rsid w:val="00754965"/>
    <w:rsid w:val="00754BB5"/>
    <w:rsid w:val="00754E6B"/>
    <w:rsid w:val="00760558"/>
    <w:rsid w:val="0076073A"/>
    <w:rsid w:val="00760CDC"/>
    <w:rsid w:val="0076133B"/>
    <w:rsid w:val="0076175E"/>
    <w:rsid w:val="00761AD4"/>
    <w:rsid w:val="0076347E"/>
    <w:rsid w:val="00763894"/>
    <w:rsid w:val="007652AA"/>
    <w:rsid w:val="00765492"/>
    <w:rsid w:val="007659A7"/>
    <w:rsid w:val="00766154"/>
    <w:rsid w:val="007663D0"/>
    <w:rsid w:val="007678AB"/>
    <w:rsid w:val="007678C0"/>
    <w:rsid w:val="007700E9"/>
    <w:rsid w:val="007702B2"/>
    <w:rsid w:val="007703E4"/>
    <w:rsid w:val="0077074A"/>
    <w:rsid w:val="00770786"/>
    <w:rsid w:val="0077285C"/>
    <w:rsid w:val="00772EE9"/>
    <w:rsid w:val="007736F1"/>
    <w:rsid w:val="007739BE"/>
    <w:rsid w:val="00773B52"/>
    <w:rsid w:val="00773E86"/>
    <w:rsid w:val="00774029"/>
    <w:rsid w:val="007741D6"/>
    <w:rsid w:val="00774723"/>
    <w:rsid w:val="0077490F"/>
    <w:rsid w:val="00774B66"/>
    <w:rsid w:val="00775151"/>
    <w:rsid w:val="007751E2"/>
    <w:rsid w:val="007755FD"/>
    <w:rsid w:val="007756CA"/>
    <w:rsid w:val="00775D66"/>
    <w:rsid w:val="007764BF"/>
    <w:rsid w:val="00776749"/>
    <w:rsid w:val="007768BE"/>
    <w:rsid w:val="007768C9"/>
    <w:rsid w:val="00776B4A"/>
    <w:rsid w:val="00776D40"/>
    <w:rsid w:val="00777382"/>
    <w:rsid w:val="0077774A"/>
    <w:rsid w:val="0077774F"/>
    <w:rsid w:val="007778F6"/>
    <w:rsid w:val="007806CB"/>
    <w:rsid w:val="00780B3C"/>
    <w:rsid w:val="0078175C"/>
    <w:rsid w:val="00781FFE"/>
    <w:rsid w:val="00782598"/>
    <w:rsid w:val="00782631"/>
    <w:rsid w:val="00783003"/>
    <w:rsid w:val="0078308A"/>
    <w:rsid w:val="007831B3"/>
    <w:rsid w:val="00783551"/>
    <w:rsid w:val="00784393"/>
    <w:rsid w:val="0078572C"/>
    <w:rsid w:val="00785739"/>
    <w:rsid w:val="00785793"/>
    <w:rsid w:val="00786CBE"/>
    <w:rsid w:val="0078705D"/>
    <w:rsid w:val="00787876"/>
    <w:rsid w:val="00790271"/>
    <w:rsid w:val="007907AF"/>
    <w:rsid w:val="0079194F"/>
    <w:rsid w:val="00791B6A"/>
    <w:rsid w:val="00791C8B"/>
    <w:rsid w:val="007922F8"/>
    <w:rsid w:val="0079265C"/>
    <w:rsid w:val="00792CD6"/>
    <w:rsid w:val="00792FDA"/>
    <w:rsid w:val="007931BA"/>
    <w:rsid w:val="00793961"/>
    <w:rsid w:val="00793E16"/>
    <w:rsid w:val="0079442D"/>
    <w:rsid w:val="00794441"/>
    <w:rsid w:val="007947A9"/>
    <w:rsid w:val="0079597C"/>
    <w:rsid w:val="00795E88"/>
    <w:rsid w:val="00796155"/>
    <w:rsid w:val="00796522"/>
    <w:rsid w:val="007967BC"/>
    <w:rsid w:val="007968DF"/>
    <w:rsid w:val="00796DE6"/>
    <w:rsid w:val="00797D98"/>
    <w:rsid w:val="00797F48"/>
    <w:rsid w:val="007A0085"/>
    <w:rsid w:val="007A0216"/>
    <w:rsid w:val="007A12C7"/>
    <w:rsid w:val="007A1471"/>
    <w:rsid w:val="007A265F"/>
    <w:rsid w:val="007A27CC"/>
    <w:rsid w:val="007A2C62"/>
    <w:rsid w:val="007A2CF5"/>
    <w:rsid w:val="007A2DD6"/>
    <w:rsid w:val="007A2FC1"/>
    <w:rsid w:val="007A45B0"/>
    <w:rsid w:val="007A4999"/>
    <w:rsid w:val="007A4CD1"/>
    <w:rsid w:val="007A51E5"/>
    <w:rsid w:val="007A59F7"/>
    <w:rsid w:val="007A7158"/>
    <w:rsid w:val="007A743B"/>
    <w:rsid w:val="007A76A0"/>
    <w:rsid w:val="007A7975"/>
    <w:rsid w:val="007B023E"/>
    <w:rsid w:val="007B045D"/>
    <w:rsid w:val="007B0593"/>
    <w:rsid w:val="007B0FB5"/>
    <w:rsid w:val="007B2236"/>
    <w:rsid w:val="007B2318"/>
    <w:rsid w:val="007B2868"/>
    <w:rsid w:val="007B38DA"/>
    <w:rsid w:val="007B3AD1"/>
    <w:rsid w:val="007B446A"/>
    <w:rsid w:val="007B4C6D"/>
    <w:rsid w:val="007B4D2B"/>
    <w:rsid w:val="007B512A"/>
    <w:rsid w:val="007B5967"/>
    <w:rsid w:val="007B6720"/>
    <w:rsid w:val="007B7373"/>
    <w:rsid w:val="007B744C"/>
    <w:rsid w:val="007B74F1"/>
    <w:rsid w:val="007B75D0"/>
    <w:rsid w:val="007B7CB3"/>
    <w:rsid w:val="007C1493"/>
    <w:rsid w:val="007C1ABF"/>
    <w:rsid w:val="007C31E4"/>
    <w:rsid w:val="007C31F8"/>
    <w:rsid w:val="007C377C"/>
    <w:rsid w:val="007C3D26"/>
    <w:rsid w:val="007C4A20"/>
    <w:rsid w:val="007C4C71"/>
    <w:rsid w:val="007C4F48"/>
    <w:rsid w:val="007C50C2"/>
    <w:rsid w:val="007C5382"/>
    <w:rsid w:val="007C6B55"/>
    <w:rsid w:val="007D000A"/>
    <w:rsid w:val="007D0C21"/>
    <w:rsid w:val="007D0FD0"/>
    <w:rsid w:val="007D10FB"/>
    <w:rsid w:val="007D180C"/>
    <w:rsid w:val="007D1E80"/>
    <w:rsid w:val="007D1F62"/>
    <w:rsid w:val="007D2A9A"/>
    <w:rsid w:val="007D36F1"/>
    <w:rsid w:val="007D3845"/>
    <w:rsid w:val="007D3B19"/>
    <w:rsid w:val="007D3EB4"/>
    <w:rsid w:val="007D42ED"/>
    <w:rsid w:val="007D4827"/>
    <w:rsid w:val="007D4BAE"/>
    <w:rsid w:val="007D54F5"/>
    <w:rsid w:val="007D6BB2"/>
    <w:rsid w:val="007D7072"/>
    <w:rsid w:val="007D764C"/>
    <w:rsid w:val="007E0370"/>
    <w:rsid w:val="007E06D6"/>
    <w:rsid w:val="007E11B0"/>
    <w:rsid w:val="007E1385"/>
    <w:rsid w:val="007E182D"/>
    <w:rsid w:val="007E2488"/>
    <w:rsid w:val="007E25CD"/>
    <w:rsid w:val="007E3B8F"/>
    <w:rsid w:val="007E3D2B"/>
    <w:rsid w:val="007E439C"/>
    <w:rsid w:val="007E44A0"/>
    <w:rsid w:val="007E4B1E"/>
    <w:rsid w:val="007E5B2E"/>
    <w:rsid w:val="007E6913"/>
    <w:rsid w:val="007E6C7F"/>
    <w:rsid w:val="007E7FB5"/>
    <w:rsid w:val="007E7FB6"/>
    <w:rsid w:val="007F0E6B"/>
    <w:rsid w:val="007F11E8"/>
    <w:rsid w:val="007F12FC"/>
    <w:rsid w:val="007F1803"/>
    <w:rsid w:val="007F2759"/>
    <w:rsid w:val="007F2CDC"/>
    <w:rsid w:val="007F3519"/>
    <w:rsid w:val="007F4381"/>
    <w:rsid w:val="007F4749"/>
    <w:rsid w:val="007F4B09"/>
    <w:rsid w:val="007F4BD0"/>
    <w:rsid w:val="007F4E74"/>
    <w:rsid w:val="007F749D"/>
    <w:rsid w:val="007F750E"/>
    <w:rsid w:val="007F7A8D"/>
    <w:rsid w:val="007F7ACC"/>
    <w:rsid w:val="00801411"/>
    <w:rsid w:val="00801B02"/>
    <w:rsid w:val="00803EC7"/>
    <w:rsid w:val="00804865"/>
    <w:rsid w:val="00804A75"/>
    <w:rsid w:val="00804A7D"/>
    <w:rsid w:val="00805F75"/>
    <w:rsid w:val="008063BA"/>
    <w:rsid w:val="00807972"/>
    <w:rsid w:val="00807E69"/>
    <w:rsid w:val="00810999"/>
    <w:rsid w:val="00810F9F"/>
    <w:rsid w:val="00811EB2"/>
    <w:rsid w:val="00812BE7"/>
    <w:rsid w:val="00814156"/>
    <w:rsid w:val="00815F4A"/>
    <w:rsid w:val="008163A1"/>
    <w:rsid w:val="008179BC"/>
    <w:rsid w:val="00822F59"/>
    <w:rsid w:val="0082326C"/>
    <w:rsid w:val="008236A1"/>
    <w:rsid w:val="00826975"/>
    <w:rsid w:val="00827178"/>
    <w:rsid w:val="0082796A"/>
    <w:rsid w:val="00827BE8"/>
    <w:rsid w:val="00830417"/>
    <w:rsid w:val="0083056C"/>
    <w:rsid w:val="008316E1"/>
    <w:rsid w:val="0083245A"/>
    <w:rsid w:val="00832506"/>
    <w:rsid w:val="00832522"/>
    <w:rsid w:val="00832EE8"/>
    <w:rsid w:val="00833076"/>
    <w:rsid w:val="00833E64"/>
    <w:rsid w:val="00833EEB"/>
    <w:rsid w:val="008341DD"/>
    <w:rsid w:val="0083499F"/>
    <w:rsid w:val="00834B8D"/>
    <w:rsid w:val="0083504D"/>
    <w:rsid w:val="00835204"/>
    <w:rsid w:val="0083568C"/>
    <w:rsid w:val="00835C8C"/>
    <w:rsid w:val="0083606D"/>
    <w:rsid w:val="0083657A"/>
    <w:rsid w:val="008365A8"/>
    <w:rsid w:val="00836974"/>
    <w:rsid w:val="008370CC"/>
    <w:rsid w:val="00837489"/>
    <w:rsid w:val="00837706"/>
    <w:rsid w:val="0083774A"/>
    <w:rsid w:val="00837EEB"/>
    <w:rsid w:val="008421D3"/>
    <w:rsid w:val="00842517"/>
    <w:rsid w:val="008428F9"/>
    <w:rsid w:val="00842F5B"/>
    <w:rsid w:val="0084388F"/>
    <w:rsid w:val="00843B67"/>
    <w:rsid w:val="0084419E"/>
    <w:rsid w:val="0084422A"/>
    <w:rsid w:val="008452CA"/>
    <w:rsid w:val="00846A56"/>
    <w:rsid w:val="00847222"/>
    <w:rsid w:val="00847343"/>
    <w:rsid w:val="00847501"/>
    <w:rsid w:val="00850677"/>
    <w:rsid w:val="008508D5"/>
    <w:rsid w:val="00850C8A"/>
    <w:rsid w:val="008522CC"/>
    <w:rsid w:val="008525BE"/>
    <w:rsid w:val="0085307B"/>
    <w:rsid w:val="0085339F"/>
    <w:rsid w:val="008533CE"/>
    <w:rsid w:val="008537FC"/>
    <w:rsid w:val="008546E2"/>
    <w:rsid w:val="008552AA"/>
    <w:rsid w:val="00855537"/>
    <w:rsid w:val="00855B68"/>
    <w:rsid w:val="0085631C"/>
    <w:rsid w:val="0085641C"/>
    <w:rsid w:val="008564A2"/>
    <w:rsid w:val="00856672"/>
    <w:rsid w:val="0085756C"/>
    <w:rsid w:val="008576A9"/>
    <w:rsid w:val="00857BC0"/>
    <w:rsid w:val="00857C8F"/>
    <w:rsid w:val="00857DC9"/>
    <w:rsid w:val="00860743"/>
    <w:rsid w:val="00860E79"/>
    <w:rsid w:val="0086273C"/>
    <w:rsid w:val="008643E9"/>
    <w:rsid w:val="008661B9"/>
    <w:rsid w:val="00866615"/>
    <w:rsid w:val="00867204"/>
    <w:rsid w:val="008676A4"/>
    <w:rsid w:val="0086790E"/>
    <w:rsid w:val="00870983"/>
    <w:rsid w:val="008710F4"/>
    <w:rsid w:val="00871375"/>
    <w:rsid w:val="00871E10"/>
    <w:rsid w:val="00872C69"/>
    <w:rsid w:val="00873AA0"/>
    <w:rsid w:val="00873E98"/>
    <w:rsid w:val="00874E26"/>
    <w:rsid w:val="00874E75"/>
    <w:rsid w:val="00877665"/>
    <w:rsid w:val="008809A6"/>
    <w:rsid w:val="0088193D"/>
    <w:rsid w:val="00881BC8"/>
    <w:rsid w:val="008838A3"/>
    <w:rsid w:val="00883EBB"/>
    <w:rsid w:val="008847EB"/>
    <w:rsid w:val="00884DB8"/>
    <w:rsid w:val="00884E52"/>
    <w:rsid w:val="00885060"/>
    <w:rsid w:val="008851E6"/>
    <w:rsid w:val="008856C1"/>
    <w:rsid w:val="00885747"/>
    <w:rsid w:val="008860B9"/>
    <w:rsid w:val="00886CE7"/>
    <w:rsid w:val="008872D1"/>
    <w:rsid w:val="00887D87"/>
    <w:rsid w:val="00890994"/>
    <w:rsid w:val="00890C7C"/>
    <w:rsid w:val="00890E34"/>
    <w:rsid w:val="00890F8C"/>
    <w:rsid w:val="008916B6"/>
    <w:rsid w:val="008917E7"/>
    <w:rsid w:val="00891BEC"/>
    <w:rsid w:val="008922C2"/>
    <w:rsid w:val="00892701"/>
    <w:rsid w:val="008946B7"/>
    <w:rsid w:val="00894C59"/>
    <w:rsid w:val="008953BB"/>
    <w:rsid w:val="00895E78"/>
    <w:rsid w:val="0089693B"/>
    <w:rsid w:val="00897872"/>
    <w:rsid w:val="008A0159"/>
    <w:rsid w:val="008A0411"/>
    <w:rsid w:val="008A07B6"/>
    <w:rsid w:val="008A130D"/>
    <w:rsid w:val="008A2889"/>
    <w:rsid w:val="008A34B6"/>
    <w:rsid w:val="008A391E"/>
    <w:rsid w:val="008A4B74"/>
    <w:rsid w:val="008A5550"/>
    <w:rsid w:val="008A58C6"/>
    <w:rsid w:val="008A60C1"/>
    <w:rsid w:val="008A659C"/>
    <w:rsid w:val="008A6681"/>
    <w:rsid w:val="008A6A6E"/>
    <w:rsid w:val="008A6E23"/>
    <w:rsid w:val="008A6F73"/>
    <w:rsid w:val="008A701C"/>
    <w:rsid w:val="008A723F"/>
    <w:rsid w:val="008A7C51"/>
    <w:rsid w:val="008B03C4"/>
    <w:rsid w:val="008B1A4E"/>
    <w:rsid w:val="008B2872"/>
    <w:rsid w:val="008B291E"/>
    <w:rsid w:val="008B2A5C"/>
    <w:rsid w:val="008B2B72"/>
    <w:rsid w:val="008B3840"/>
    <w:rsid w:val="008B4200"/>
    <w:rsid w:val="008B58B0"/>
    <w:rsid w:val="008B62B0"/>
    <w:rsid w:val="008B6C0F"/>
    <w:rsid w:val="008B724D"/>
    <w:rsid w:val="008B72FF"/>
    <w:rsid w:val="008B751B"/>
    <w:rsid w:val="008C0105"/>
    <w:rsid w:val="008C06B6"/>
    <w:rsid w:val="008C0CFF"/>
    <w:rsid w:val="008C1198"/>
    <w:rsid w:val="008C1E98"/>
    <w:rsid w:val="008C2871"/>
    <w:rsid w:val="008C320D"/>
    <w:rsid w:val="008C33EB"/>
    <w:rsid w:val="008C4E3E"/>
    <w:rsid w:val="008C52FC"/>
    <w:rsid w:val="008C53F3"/>
    <w:rsid w:val="008C5844"/>
    <w:rsid w:val="008C6D7E"/>
    <w:rsid w:val="008C6FD9"/>
    <w:rsid w:val="008C7637"/>
    <w:rsid w:val="008C7645"/>
    <w:rsid w:val="008C7653"/>
    <w:rsid w:val="008C7D0D"/>
    <w:rsid w:val="008D0305"/>
    <w:rsid w:val="008D0901"/>
    <w:rsid w:val="008D1335"/>
    <w:rsid w:val="008D1C67"/>
    <w:rsid w:val="008D1CC6"/>
    <w:rsid w:val="008D1D2D"/>
    <w:rsid w:val="008D261F"/>
    <w:rsid w:val="008D2A5D"/>
    <w:rsid w:val="008D2C81"/>
    <w:rsid w:val="008D2DE3"/>
    <w:rsid w:val="008D4591"/>
    <w:rsid w:val="008D4FE9"/>
    <w:rsid w:val="008D54BC"/>
    <w:rsid w:val="008D54D3"/>
    <w:rsid w:val="008D5EDC"/>
    <w:rsid w:val="008D5FF6"/>
    <w:rsid w:val="008D62F9"/>
    <w:rsid w:val="008D665E"/>
    <w:rsid w:val="008D6B8C"/>
    <w:rsid w:val="008D6C5F"/>
    <w:rsid w:val="008D707C"/>
    <w:rsid w:val="008D7390"/>
    <w:rsid w:val="008E0711"/>
    <w:rsid w:val="008E0875"/>
    <w:rsid w:val="008E0FF4"/>
    <w:rsid w:val="008E120E"/>
    <w:rsid w:val="008E1FBB"/>
    <w:rsid w:val="008E285A"/>
    <w:rsid w:val="008E317F"/>
    <w:rsid w:val="008E3302"/>
    <w:rsid w:val="008E3DA8"/>
    <w:rsid w:val="008E4268"/>
    <w:rsid w:val="008E468D"/>
    <w:rsid w:val="008E48DB"/>
    <w:rsid w:val="008E48ED"/>
    <w:rsid w:val="008E498C"/>
    <w:rsid w:val="008E5851"/>
    <w:rsid w:val="008E5B05"/>
    <w:rsid w:val="008E5CF9"/>
    <w:rsid w:val="008E627D"/>
    <w:rsid w:val="008E6FE9"/>
    <w:rsid w:val="008E726F"/>
    <w:rsid w:val="008E7545"/>
    <w:rsid w:val="008E79CD"/>
    <w:rsid w:val="008E7DBA"/>
    <w:rsid w:val="008F08C1"/>
    <w:rsid w:val="008F0DB1"/>
    <w:rsid w:val="008F0F90"/>
    <w:rsid w:val="008F1DD5"/>
    <w:rsid w:val="008F2B18"/>
    <w:rsid w:val="008F2D57"/>
    <w:rsid w:val="008F2E09"/>
    <w:rsid w:val="008F2E96"/>
    <w:rsid w:val="008F316F"/>
    <w:rsid w:val="008F3493"/>
    <w:rsid w:val="008F3AAE"/>
    <w:rsid w:val="008F3C0D"/>
    <w:rsid w:val="008F4441"/>
    <w:rsid w:val="008F5B85"/>
    <w:rsid w:val="008F6BE8"/>
    <w:rsid w:val="008F6FE4"/>
    <w:rsid w:val="008F77B1"/>
    <w:rsid w:val="008F797E"/>
    <w:rsid w:val="008F7CD0"/>
    <w:rsid w:val="008F7EB1"/>
    <w:rsid w:val="00900ECE"/>
    <w:rsid w:val="009029D6"/>
    <w:rsid w:val="009031F0"/>
    <w:rsid w:val="009035C5"/>
    <w:rsid w:val="00904535"/>
    <w:rsid w:val="009046A0"/>
    <w:rsid w:val="00904758"/>
    <w:rsid w:val="009051C8"/>
    <w:rsid w:val="00905409"/>
    <w:rsid w:val="009057E1"/>
    <w:rsid w:val="00905879"/>
    <w:rsid w:val="00905B1B"/>
    <w:rsid w:val="00905B7E"/>
    <w:rsid w:val="009067E9"/>
    <w:rsid w:val="0090710A"/>
    <w:rsid w:val="00907A77"/>
    <w:rsid w:val="00910004"/>
    <w:rsid w:val="009118A8"/>
    <w:rsid w:val="00911DAB"/>
    <w:rsid w:val="00912746"/>
    <w:rsid w:val="009131F9"/>
    <w:rsid w:val="0091339A"/>
    <w:rsid w:val="0091403C"/>
    <w:rsid w:val="009142AC"/>
    <w:rsid w:val="00914642"/>
    <w:rsid w:val="00914CA0"/>
    <w:rsid w:val="00914DA4"/>
    <w:rsid w:val="00916511"/>
    <w:rsid w:val="0091655F"/>
    <w:rsid w:val="00916611"/>
    <w:rsid w:val="0091733F"/>
    <w:rsid w:val="009173E2"/>
    <w:rsid w:val="00917474"/>
    <w:rsid w:val="0091792E"/>
    <w:rsid w:val="00920974"/>
    <w:rsid w:val="00921813"/>
    <w:rsid w:val="0092198C"/>
    <w:rsid w:val="00921EED"/>
    <w:rsid w:val="00921F66"/>
    <w:rsid w:val="00922000"/>
    <w:rsid w:val="0092221E"/>
    <w:rsid w:val="009222D0"/>
    <w:rsid w:val="00922D7C"/>
    <w:rsid w:val="00923713"/>
    <w:rsid w:val="009239BB"/>
    <w:rsid w:val="00924E41"/>
    <w:rsid w:val="0092516E"/>
    <w:rsid w:val="00926114"/>
    <w:rsid w:val="0092665F"/>
    <w:rsid w:val="00926838"/>
    <w:rsid w:val="00926905"/>
    <w:rsid w:val="00927514"/>
    <w:rsid w:val="00927857"/>
    <w:rsid w:val="00927E4B"/>
    <w:rsid w:val="00931997"/>
    <w:rsid w:val="00931A75"/>
    <w:rsid w:val="00931B35"/>
    <w:rsid w:val="00931E63"/>
    <w:rsid w:val="00932114"/>
    <w:rsid w:val="00932AE1"/>
    <w:rsid w:val="009336FA"/>
    <w:rsid w:val="00933D96"/>
    <w:rsid w:val="009345CA"/>
    <w:rsid w:val="00934889"/>
    <w:rsid w:val="009348ED"/>
    <w:rsid w:val="00934F86"/>
    <w:rsid w:val="00935166"/>
    <w:rsid w:val="00935487"/>
    <w:rsid w:val="009360C9"/>
    <w:rsid w:val="0093654F"/>
    <w:rsid w:val="009365A6"/>
    <w:rsid w:val="009372AF"/>
    <w:rsid w:val="0093757B"/>
    <w:rsid w:val="00937675"/>
    <w:rsid w:val="00937D2C"/>
    <w:rsid w:val="00937F89"/>
    <w:rsid w:val="0094074A"/>
    <w:rsid w:val="00941A36"/>
    <w:rsid w:val="009421CA"/>
    <w:rsid w:val="00942DAE"/>
    <w:rsid w:val="00942E79"/>
    <w:rsid w:val="0094313B"/>
    <w:rsid w:val="00943296"/>
    <w:rsid w:val="009433E5"/>
    <w:rsid w:val="00943AAA"/>
    <w:rsid w:val="009444B2"/>
    <w:rsid w:val="00945CD0"/>
    <w:rsid w:val="00946713"/>
    <w:rsid w:val="00946A28"/>
    <w:rsid w:val="00950BB4"/>
    <w:rsid w:val="00950F10"/>
    <w:rsid w:val="0095113E"/>
    <w:rsid w:val="009519A9"/>
    <w:rsid w:val="00951CDA"/>
    <w:rsid w:val="00951D2A"/>
    <w:rsid w:val="00951D88"/>
    <w:rsid w:val="009527C8"/>
    <w:rsid w:val="0095296E"/>
    <w:rsid w:val="00952DFC"/>
    <w:rsid w:val="00953065"/>
    <w:rsid w:val="009532B9"/>
    <w:rsid w:val="0095384D"/>
    <w:rsid w:val="00953B46"/>
    <w:rsid w:val="00954062"/>
    <w:rsid w:val="00954A16"/>
    <w:rsid w:val="009553FA"/>
    <w:rsid w:val="00955911"/>
    <w:rsid w:val="00955C83"/>
    <w:rsid w:val="00955EC7"/>
    <w:rsid w:val="00956092"/>
    <w:rsid w:val="009568A6"/>
    <w:rsid w:val="00956F3A"/>
    <w:rsid w:val="00957CDE"/>
    <w:rsid w:val="009601AF"/>
    <w:rsid w:val="009601DB"/>
    <w:rsid w:val="009610D5"/>
    <w:rsid w:val="009612A1"/>
    <w:rsid w:val="00962075"/>
    <w:rsid w:val="0096247B"/>
    <w:rsid w:val="00963487"/>
    <w:rsid w:val="00964DEA"/>
    <w:rsid w:val="0096577C"/>
    <w:rsid w:val="00966747"/>
    <w:rsid w:val="00966E9C"/>
    <w:rsid w:val="00967109"/>
    <w:rsid w:val="00967AC4"/>
    <w:rsid w:val="00967BBC"/>
    <w:rsid w:val="00970A53"/>
    <w:rsid w:val="0097287E"/>
    <w:rsid w:val="009730B0"/>
    <w:rsid w:val="00974045"/>
    <w:rsid w:val="0097454C"/>
    <w:rsid w:val="00974677"/>
    <w:rsid w:val="00974794"/>
    <w:rsid w:val="009749F3"/>
    <w:rsid w:val="00974FA3"/>
    <w:rsid w:val="0097570E"/>
    <w:rsid w:val="00975926"/>
    <w:rsid w:val="00975E6F"/>
    <w:rsid w:val="009763D2"/>
    <w:rsid w:val="00977ED2"/>
    <w:rsid w:val="00980067"/>
    <w:rsid w:val="00980B49"/>
    <w:rsid w:val="0098143F"/>
    <w:rsid w:val="0098156C"/>
    <w:rsid w:val="00981845"/>
    <w:rsid w:val="00981A08"/>
    <w:rsid w:val="00981B7A"/>
    <w:rsid w:val="00981D43"/>
    <w:rsid w:val="00982B90"/>
    <w:rsid w:val="009834EA"/>
    <w:rsid w:val="00983665"/>
    <w:rsid w:val="00984171"/>
    <w:rsid w:val="00984305"/>
    <w:rsid w:val="009845AE"/>
    <w:rsid w:val="00984B4B"/>
    <w:rsid w:val="0098533C"/>
    <w:rsid w:val="0098621B"/>
    <w:rsid w:val="009867D6"/>
    <w:rsid w:val="00986818"/>
    <w:rsid w:val="0098692F"/>
    <w:rsid w:val="00987356"/>
    <w:rsid w:val="00987A57"/>
    <w:rsid w:val="00987F4F"/>
    <w:rsid w:val="00990416"/>
    <w:rsid w:val="009904B4"/>
    <w:rsid w:val="00990919"/>
    <w:rsid w:val="00990A84"/>
    <w:rsid w:val="00991158"/>
    <w:rsid w:val="00991380"/>
    <w:rsid w:val="009918A6"/>
    <w:rsid w:val="00992F7D"/>
    <w:rsid w:val="009930E6"/>
    <w:rsid w:val="009935B7"/>
    <w:rsid w:val="0099383B"/>
    <w:rsid w:val="009947D8"/>
    <w:rsid w:val="0099515F"/>
    <w:rsid w:val="0099570D"/>
    <w:rsid w:val="00996777"/>
    <w:rsid w:val="00996896"/>
    <w:rsid w:val="00996CA7"/>
    <w:rsid w:val="00996E32"/>
    <w:rsid w:val="00996E92"/>
    <w:rsid w:val="00997584"/>
    <w:rsid w:val="00997660"/>
    <w:rsid w:val="009979C0"/>
    <w:rsid w:val="00997F4A"/>
    <w:rsid w:val="009A095D"/>
    <w:rsid w:val="009A1557"/>
    <w:rsid w:val="009A184B"/>
    <w:rsid w:val="009A1CFA"/>
    <w:rsid w:val="009A265A"/>
    <w:rsid w:val="009A28EB"/>
    <w:rsid w:val="009A2A4D"/>
    <w:rsid w:val="009A343F"/>
    <w:rsid w:val="009A4943"/>
    <w:rsid w:val="009A5309"/>
    <w:rsid w:val="009A540F"/>
    <w:rsid w:val="009A59EF"/>
    <w:rsid w:val="009A5C52"/>
    <w:rsid w:val="009A5CEE"/>
    <w:rsid w:val="009A676C"/>
    <w:rsid w:val="009A6D0B"/>
    <w:rsid w:val="009A6D5B"/>
    <w:rsid w:val="009A722D"/>
    <w:rsid w:val="009A7356"/>
    <w:rsid w:val="009A7E39"/>
    <w:rsid w:val="009B09D2"/>
    <w:rsid w:val="009B2BFE"/>
    <w:rsid w:val="009B2E83"/>
    <w:rsid w:val="009B3419"/>
    <w:rsid w:val="009B350B"/>
    <w:rsid w:val="009B3D69"/>
    <w:rsid w:val="009B40C2"/>
    <w:rsid w:val="009B41F4"/>
    <w:rsid w:val="009B4BD9"/>
    <w:rsid w:val="009B5128"/>
    <w:rsid w:val="009B5F1B"/>
    <w:rsid w:val="009B670F"/>
    <w:rsid w:val="009B6FA1"/>
    <w:rsid w:val="009C2C45"/>
    <w:rsid w:val="009C2CA7"/>
    <w:rsid w:val="009C2CBC"/>
    <w:rsid w:val="009C2DE0"/>
    <w:rsid w:val="009C3424"/>
    <w:rsid w:val="009C387A"/>
    <w:rsid w:val="009C3C1E"/>
    <w:rsid w:val="009C3F6D"/>
    <w:rsid w:val="009C3FA1"/>
    <w:rsid w:val="009C4FD9"/>
    <w:rsid w:val="009C550D"/>
    <w:rsid w:val="009C5FA0"/>
    <w:rsid w:val="009C60C3"/>
    <w:rsid w:val="009C7957"/>
    <w:rsid w:val="009C7AC3"/>
    <w:rsid w:val="009D0574"/>
    <w:rsid w:val="009D119A"/>
    <w:rsid w:val="009D3199"/>
    <w:rsid w:val="009D38C3"/>
    <w:rsid w:val="009D390F"/>
    <w:rsid w:val="009D4386"/>
    <w:rsid w:val="009D5D51"/>
    <w:rsid w:val="009D63F9"/>
    <w:rsid w:val="009D69DE"/>
    <w:rsid w:val="009D6D85"/>
    <w:rsid w:val="009D747A"/>
    <w:rsid w:val="009D7893"/>
    <w:rsid w:val="009D7A3C"/>
    <w:rsid w:val="009D7A74"/>
    <w:rsid w:val="009D7E36"/>
    <w:rsid w:val="009E0D45"/>
    <w:rsid w:val="009E15D3"/>
    <w:rsid w:val="009E1821"/>
    <w:rsid w:val="009E199D"/>
    <w:rsid w:val="009E2A13"/>
    <w:rsid w:val="009E4090"/>
    <w:rsid w:val="009E40F2"/>
    <w:rsid w:val="009E430B"/>
    <w:rsid w:val="009E4315"/>
    <w:rsid w:val="009E5207"/>
    <w:rsid w:val="009E57A6"/>
    <w:rsid w:val="009E6BC6"/>
    <w:rsid w:val="009E6DC2"/>
    <w:rsid w:val="009E7245"/>
    <w:rsid w:val="009E7377"/>
    <w:rsid w:val="009E79AF"/>
    <w:rsid w:val="009E7FED"/>
    <w:rsid w:val="009F08CD"/>
    <w:rsid w:val="009F0E77"/>
    <w:rsid w:val="009F1AC3"/>
    <w:rsid w:val="009F2780"/>
    <w:rsid w:val="009F458D"/>
    <w:rsid w:val="009F4963"/>
    <w:rsid w:val="009F5C3D"/>
    <w:rsid w:val="009F6450"/>
    <w:rsid w:val="009F768D"/>
    <w:rsid w:val="00A007DD"/>
    <w:rsid w:val="00A008D7"/>
    <w:rsid w:val="00A01C89"/>
    <w:rsid w:val="00A01D03"/>
    <w:rsid w:val="00A01D68"/>
    <w:rsid w:val="00A03496"/>
    <w:rsid w:val="00A0442C"/>
    <w:rsid w:val="00A0540E"/>
    <w:rsid w:val="00A057C6"/>
    <w:rsid w:val="00A0622B"/>
    <w:rsid w:val="00A0664F"/>
    <w:rsid w:val="00A06BFC"/>
    <w:rsid w:val="00A07ACA"/>
    <w:rsid w:val="00A07CF6"/>
    <w:rsid w:val="00A10322"/>
    <w:rsid w:val="00A10593"/>
    <w:rsid w:val="00A10749"/>
    <w:rsid w:val="00A10D9C"/>
    <w:rsid w:val="00A11DA6"/>
    <w:rsid w:val="00A13604"/>
    <w:rsid w:val="00A13926"/>
    <w:rsid w:val="00A142CE"/>
    <w:rsid w:val="00A144B1"/>
    <w:rsid w:val="00A144C0"/>
    <w:rsid w:val="00A14666"/>
    <w:rsid w:val="00A15CA6"/>
    <w:rsid w:val="00A1624D"/>
    <w:rsid w:val="00A16333"/>
    <w:rsid w:val="00A16A4C"/>
    <w:rsid w:val="00A20708"/>
    <w:rsid w:val="00A21134"/>
    <w:rsid w:val="00A21B43"/>
    <w:rsid w:val="00A21BFD"/>
    <w:rsid w:val="00A21D3D"/>
    <w:rsid w:val="00A21FB9"/>
    <w:rsid w:val="00A22000"/>
    <w:rsid w:val="00A22E52"/>
    <w:rsid w:val="00A231CC"/>
    <w:rsid w:val="00A2418F"/>
    <w:rsid w:val="00A243EE"/>
    <w:rsid w:val="00A2499C"/>
    <w:rsid w:val="00A24A35"/>
    <w:rsid w:val="00A2699F"/>
    <w:rsid w:val="00A26A1E"/>
    <w:rsid w:val="00A26A25"/>
    <w:rsid w:val="00A26DE2"/>
    <w:rsid w:val="00A2785C"/>
    <w:rsid w:val="00A27C60"/>
    <w:rsid w:val="00A27DAE"/>
    <w:rsid w:val="00A30656"/>
    <w:rsid w:val="00A3088A"/>
    <w:rsid w:val="00A3180A"/>
    <w:rsid w:val="00A318FF"/>
    <w:rsid w:val="00A31AC6"/>
    <w:rsid w:val="00A323A0"/>
    <w:rsid w:val="00A32602"/>
    <w:rsid w:val="00A32B16"/>
    <w:rsid w:val="00A32B34"/>
    <w:rsid w:val="00A33704"/>
    <w:rsid w:val="00A33D68"/>
    <w:rsid w:val="00A342BB"/>
    <w:rsid w:val="00A34680"/>
    <w:rsid w:val="00A34915"/>
    <w:rsid w:val="00A34C5B"/>
    <w:rsid w:val="00A3507D"/>
    <w:rsid w:val="00A3526E"/>
    <w:rsid w:val="00A35701"/>
    <w:rsid w:val="00A35911"/>
    <w:rsid w:val="00A36038"/>
    <w:rsid w:val="00A36D80"/>
    <w:rsid w:val="00A36EF0"/>
    <w:rsid w:val="00A37136"/>
    <w:rsid w:val="00A376FA"/>
    <w:rsid w:val="00A37ED8"/>
    <w:rsid w:val="00A402CF"/>
    <w:rsid w:val="00A40942"/>
    <w:rsid w:val="00A40F3E"/>
    <w:rsid w:val="00A40FC0"/>
    <w:rsid w:val="00A413AC"/>
    <w:rsid w:val="00A41BCB"/>
    <w:rsid w:val="00A42C97"/>
    <w:rsid w:val="00A43EF5"/>
    <w:rsid w:val="00A4419F"/>
    <w:rsid w:val="00A4422C"/>
    <w:rsid w:val="00A44325"/>
    <w:rsid w:val="00A44685"/>
    <w:rsid w:val="00A447E6"/>
    <w:rsid w:val="00A4488D"/>
    <w:rsid w:val="00A45996"/>
    <w:rsid w:val="00A46333"/>
    <w:rsid w:val="00A46784"/>
    <w:rsid w:val="00A472A7"/>
    <w:rsid w:val="00A47E70"/>
    <w:rsid w:val="00A507A1"/>
    <w:rsid w:val="00A51093"/>
    <w:rsid w:val="00A523AB"/>
    <w:rsid w:val="00A5244C"/>
    <w:rsid w:val="00A5367B"/>
    <w:rsid w:val="00A5445B"/>
    <w:rsid w:val="00A55128"/>
    <w:rsid w:val="00A55835"/>
    <w:rsid w:val="00A55AE8"/>
    <w:rsid w:val="00A570EF"/>
    <w:rsid w:val="00A577C4"/>
    <w:rsid w:val="00A601F9"/>
    <w:rsid w:val="00A60489"/>
    <w:rsid w:val="00A60555"/>
    <w:rsid w:val="00A60D71"/>
    <w:rsid w:val="00A60EA8"/>
    <w:rsid w:val="00A61189"/>
    <w:rsid w:val="00A618EA"/>
    <w:rsid w:val="00A61D78"/>
    <w:rsid w:val="00A62AD5"/>
    <w:rsid w:val="00A62B37"/>
    <w:rsid w:val="00A632EB"/>
    <w:rsid w:val="00A63727"/>
    <w:rsid w:val="00A638C7"/>
    <w:rsid w:val="00A63ACE"/>
    <w:rsid w:val="00A63C72"/>
    <w:rsid w:val="00A64F6B"/>
    <w:rsid w:val="00A65F14"/>
    <w:rsid w:val="00A668AE"/>
    <w:rsid w:val="00A671CE"/>
    <w:rsid w:val="00A677DD"/>
    <w:rsid w:val="00A71567"/>
    <w:rsid w:val="00A71FE2"/>
    <w:rsid w:val="00A7250A"/>
    <w:rsid w:val="00A725DB"/>
    <w:rsid w:val="00A7268F"/>
    <w:rsid w:val="00A72DE1"/>
    <w:rsid w:val="00A73063"/>
    <w:rsid w:val="00A730E8"/>
    <w:rsid w:val="00A7318A"/>
    <w:rsid w:val="00A731E5"/>
    <w:rsid w:val="00A734F5"/>
    <w:rsid w:val="00A73BFE"/>
    <w:rsid w:val="00A740DE"/>
    <w:rsid w:val="00A7579E"/>
    <w:rsid w:val="00A7613D"/>
    <w:rsid w:val="00A76148"/>
    <w:rsid w:val="00A76515"/>
    <w:rsid w:val="00A766B8"/>
    <w:rsid w:val="00A76980"/>
    <w:rsid w:val="00A77908"/>
    <w:rsid w:val="00A77C5B"/>
    <w:rsid w:val="00A809CF"/>
    <w:rsid w:val="00A81C95"/>
    <w:rsid w:val="00A8205B"/>
    <w:rsid w:val="00A8255B"/>
    <w:rsid w:val="00A82733"/>
    <w:rsid w:val="00A83254"/>
    <w:rsid w:val="00A83501"/>
    <w:rsid w:val="00A83E7D"/>
    <w:rsid w:val="00A83ED4"/>
    <w:rsid w:val="00A845AB"/>
    <w:rsid w:val="00A8473C"/>
    <w:rsid w:val="00A84A68"/>
    <w:rsid w:val="00A84DA7"/>
    <w:rsid w:val="00A855CE"/>
    <w:rsid w:val="00A863EE"/>
    <w:rsid w:val="00A879FD"/>
    <w:rsid w:val="00A90970"/>
    <w:rsid w:val="00A91F89"/>
    <w:rsid w:val="00A928E5"/>
    <w:rsid w:val="00A934D0"/>
    <w:rsid w:val="00A94392"/>
    <w:rsid w:val="00A948A9"/>
    <w:rsid w:val="00A9495C"/>
    <w:rsid w:val="00A94A4E"/>
    <w:rsid w:val="00A95754"/>
    <w:rsid w:val="00A95B41"/>
    <w:rsid w:val="00A9641A"/>
    <w:rsid w:val="00A9721B"/>
    <w:rsid w:val="00A97948"/>
    <w:rsid w:val="00AA2B37"/>
    <w:rsid w:val="00AA33DD"/>
    <w:rsid w:val="00AA3A7F"/>
    <w:rsid w:val="00AA4883"/>
    <w:rsid w:val="00AA4C5E"/>
    <w:rsid w:val="00AA6D0C"/>
    <w:rsid w:val="00AA723A"/>
    <w:rsid w:val="00AA73DA"/>
    <w:rsid w:val="00AA7DFA"/>
    <w:rsid w:val="00AB057B"/>
    <w:rsid w:val="00AB2179"/>
    <w:rsid w:val="00AB26A2"/>
    <w:rsid w:val="00AB2F7C"/>
    <w:rsid w:val="00AB33ED"/>
    <w:rsid w:val="00AB3629"/>
    <w:rsid w:val="00AB37CE"/>
    <w:rsid w:val="00AB4399"/>
    <w:rsid w:val="00AB4891"/>
    <w:rsid w:val="00AB4EB7"/>
    <w:rsid w:val="00AB502E"/>
    <w:rsid w:val="00AB61EA"/>
    <w:rsid w:val="00AB7246"/>
    <w:rsid w:val="00AB7939"/>
    <w:rsid w:val="00AC0ADB"/>
    <w:rsid w:val="00AC2212"/>
    <w:rsid w:val="00AC2B26"/>
    <w:rsid w:val="00AC32AC"/>
    <w:rsid w:val="00AC3BFD"/>
    <w:rsid w:val="00AC4067"/>
    <w:rsid w:val="00AC571C"/>
    <w:rsid w:val="00AC5E4D"/>
    <w:rsid w:val="00AC60CC"/>
    <w:rsid w:val="00AC6137"/>
    <w:rsid w:val="00AC6156"/>
    <w:rsid w:val="00AC6556"/>
    <w:rsid w:val="00AC6625"/>
    <w:rsid w:val="00AC7819"/>
    <w:rsid w:val="00AC7971"/>
    <w:rsid w:val="00AD0227"/>
    <w:rsid w:val="00AD0483"/>
    <w:rsid w:val="00AD0624"/>
    <w:rsid w:val="00AD08CE"/>
    <w:rsid w:val="00AD10D6"/>
    <w:rsid w:val="00AD1841"/>
    <w:rsid w:val="00AD1B02"/>
    <w:rsid w:val="00AD1C1C"/>
    <w:rsid w:val="00AD1E7A"/>
    <w:rsid w:val="00AD2908"/>
    <w:rsid w:val="00AD3B51"/>
    <w:rsid w:val="00AD3B6A"/>
    <w:rsid w:val="00AD482F"/>
    <w:rsid w:val="00AD530D"/>
    <w:rsid w:val="00AD78AA"/>
    <w:rsid w:val="00AD794C"/>
    <w:rsid w:val="00AE0052"/>
    <w:rsid w:val="00AE047E"/>
    <w:rsid w:val="00AE0699"/>
    <w:rsid w:val="00AE15B9"/>
    <w:rsid w:val="00AE20D4"/>
    <w:rsid w:val="00AE20D7"/>
    <w:rsid w:val="00AE2CC3"/>
    <w:rsid w:val="00AE2DDF"/>
    <w:rsid w:val="00AE30CF"/>
    <w:rsid w:val="00AE4047"/>
    <w:rsid w:val="00AE4202"/>
    <w:rsid w:val="00AE5600"/>
    <w:rsid w:val="00AE5DB2"/>
    <w:rsid w:val="00AE6567"/>
    <w:rsid w:val="00AE69BB"/>
    <w:rsid w:val="00AE6F49"/>
    <w:rsid w:val="00AE7346"/>
    <w:rsid w:val="00AE77AD"/>
    <w:rsid w:val="00AE7EA2"/>
    <w:rsid w:val="00AE7EA7"/>
    <w:rsid w:val="00AF0028"/>
    <w:rsid w:val="00AF0536"/>
    <w:rsid w:val="00AF0C23"/>
    <w:rsid w:val="00AF0D52"/>
    <w:rsid w:val="00AF0D68"/>
    <w:rsid w:val="00AF137C"/>
    <w:rsid w:val="00AF1890"/>
    <w:rsid w:val="00AF3473"/>
    <w:rsid w:val="00AF45CD"/>
    <w:rsid w:val="00AF466C"/>
    <w:rsid w:val="00AF4714"/>
    <w:rsid w:val="00AF4802"/>
    <w:rsid w:val="00AF4A07"/>
    <w:rsid w:val="00AF4E18"/>
    <w:rsid w:val="00AF5D75"/>
    <w:rsid w:val="00AF7515"/>
    <w:rsid w:val="00AF79B2"/>
    <w:rsid w:val="00AF7A7A"/>
    <w:rsid w:val="00B00341"/>
    <w:rsid w:val="00B00555"/>
    <w:rsid w:val="00B00750"/>
    <w:rsid w:val="00B010E3"/>
    <w:rsid w:val="00B014CD"/>
    <w:rsid w:val="00B01BE1"/>
    <w:rsid w:val="00B039EC"/>
    <w:rsid w:val="00B053D3"/>
    <w:rsid w:val="00B05534"/>
    <w:rsid w:val="00B057A4"/>
    <w:rsid w:val="00B06764"/>
    <w:rsid w:val="00B06835"/>
    <w:rsid w:val="00B0696D"/>
    <w:rsid w:val="00B06D82"/>
    <w:rsid w:val="00B075E1"/>
    <w:rsid w:val="00B07ABB"/>
    <w:rsid w:val="00B07DAF"/>
    <w:rsid w:val="00B07FFB"/>
    <w:rsid w:val="00B10E56"/>
    <w:rsid w:val="00B12191"/>
    <w:rsid w:val="00B1271C"/>
    <w:rsid w:val="00B12C19"/>
    <w:rsid w:val="00B13226"/>
    <w:rsid w:val="00B134CB"/>
    <w:rsid w:val="00B13CBD"/>
    <w:rsid w:val="00B140DB"/>
    <w:rsid w:val="00B15481"/>
    <w:rsid w:val="00B15ABB"/>
    <w:rsid w:val="00B15B9E"/>
    <w:rsid w:val="00B161FB"/>
    <w:rsid w:val="00B16A7A"/>
    <w:rsid w:val="00B16CFB"/>
    <w:rsid w:val="00B16FD7"/>
    <w:rsid w:val="00B17137"/>
    <w:rsid w:val="00B1714E"/>
    <w:rsid w:val="00B174FB"/>
    <w:rsid w:val="00B17729"/>
    <w:rsid w:val="00B178FE"/>
    <w:rsid w:val="00B17FD1"/>
    <w:rsid w:val="00B20E83"/>
    <w:rsid w:val="00B21279"/>
    <w:rsid w:val="00B2144F"/>
    <w:rsid w:val="00B21D12"/>
    <w:rsid w:val="00B21E5B"/>
    <w:rsid w:val="00B22A64"/>
    <w:rsid w:val="00B22B2C"/>
    <w:rsid w:val="00B22F7E"/>
    <w:rsid w:val="00B2333A"/>
    <w:rsid w:val="00B235F4"/>
    <w:rsid w:val="00B258E5"/>
    <w:rsid w:val="00B2612C"/>
    <w:rsid w:val="00B26195"/>
    <w:rsid w:val="00B26685"/>
    <w:rsid w:val="00B27689"/>
    <w:rsid w:val="00B27C79"/>
    <w:rsid w:val="00B27F94"/>
    <w:rsid w:val="00B30451"/>
    <w:rsid w:val="00B30D09"/>
    <w:rsid w:val="00B31330"/>
    <w:rsid w:val="00B31D00"/>
    <w:rsid w:val="00B31E2B"/>
    <w:rsid w:val="00B31ED2"/>
    <w:rsid w:val="00B32E49"/>
    <w:rsid w:val="00B3360C"/>
    <w:rsid w:val="00B347E8"/>
    <w:rsid w:val="00B34A43"/>
    <w:rsid w:val="00B34FB1"/>
    <w:rsid w:val="00B353A6"/>
    <w:rsid w:val="00B353E0"/>
    <w:rsid w:val="00B35CC0"/>
    <w:rsid w:val="00B35F1F"/>
    <w:rsid w:val="00B3679D"/>
    <w:rsid w:val="00B37220"/>
    <w:rsid w:val="00B379C3"/>
    <w:rsid w:val="00B4056D"/>
    <w:rsid w:val="00B40814"/>
    <w:rsid w:val="00B40B5D"/>
    <w:rsid w:val="00B41217"/>
    <w:rsid w:val="00B42948"/>
    <w:rsid w:val="00B42D10"/>
    <w:rsid w:val="00B43818"/>
    <w:rsid w:val="00B43922"/>
    <w:rsid w:val="00B43E92"/>
    <w:rsid w:val="00B4422A"/>
    <w:rsid w:val="00B443D8"/>
    <w:rsid w:val="00B44656"/>
    <w:rsid w:val="00B45660"/>
    <w:rsid w:val="00B45A16"/>
    <w:rsid w:val="00B47351"/>
    <w:rsid w:val="00B47C0A"/>
    <w:rsid w:val="00B47D0C"/>
    <w:rsid w:val="00B50132"/>
    <w:rsid w:val="00B50621"/>
    <w:rsid w:val="00B50707"/>
    <w:rsid w:val="00B50987"/>
    <w:rsid w:val="00B52B4D"/>
    <w:rsid w:val="00B52D23"/>
    <w:rsid w:val="00B53817"/>
    <w:rsid w:val="00B53942"/>
    <w:rsid w:val="00B54C6E"/>
    <w:rsid w:val="00B55129"/>
    <w:rsid w:val="00B5527E"/>
    <w:rsid w:val="00B557B2"/>
    <w:rsid w:val="00B55E48"/>
    <w:rsid w:val="00B56D5D"/>
    <w:rsid w:val="00B6023C"/>
    <w:rsid w:val="00B605DD"/>
    <w:rsid w:val="00B60672"/>
    <w:rsid w:val="00B61166"/>
    <w:rsid w:val="00B614F8"/>
    <w:rsid w:val="00B619BE"/>
    <w:rsid w:val="00B61FEB"/>
    <w:rsid w:val="00B625C5"/>
    <w:rsid w:val="00B63EFE"/>
    <w:rsid w:val="00B64038"/>
    <w:rsid w:val="00B642D5"/>
    <w:rsid w:val="00B647ED"/>
    <w:rsid w:val="00B64CC8"/>
    <w:rsid w:val="00B656B0"/>
    <w:rsid w:val="00B65EF1"/>
    <w:rsid w:val="00B667C5"/>
    <w:rsid w:val="00B6780F"/>
    <w:rsid w:val="00B67E51"/>
    <w:rsid w:val="00B67FC0"/>
    <w:rsid w:val="00B700D4"/>
    <w:rsid w:val="00B704CB"/>
    <w:rsid w:val="00B705D1"/>
    <w:rsid w:val="00B7087E"/>
    <w:rsid w:val="00B70C9B"/>
    <w:rsid w:val="00B70D0C"/>
    <w:rsid w:val="00B710F0"/>
    <w:rsid w:val="00B718B2"/>
    <w:rsid w:val="00B71A4C"/>
    <w:rsid w:val="00B71F0A"/>
    <w:rsid w:val="00B7221F"/>
    <w:rsid w:val="00B72704"/>
    <w:rsid w:val="00B73514"/>
    <w:rsid w:val="00B73C36"/>
    <w:rsid w:val="00B75234"/>
    <w:rsid w:val="00B7529A"/>
    <w:rsid w:val="00B75A4C"/>
    <w:rsid w:val="00B77537"/>
    <w:rsid w:val="00B77F30"/>
    <w:rsid w:val="00B77F3E"/>
    <w:rsid w:val="00B8063A"/>
    <w:rsid w:val="00B80719"/>
    <w:rsid w:val="00B80781"/>
    <w:rsid w:val="00B808CE"/>
    <w:rsid w:val="00B80FF9"/>
    <w:rsid w:val="00B8244B"/>
    <w:rsid w:val="00B82661"/>
    <w:rsid w:val="00B8266E"/>
    <w:rsid w:val="00B82E23"/>
    <w:rsid w:val="00B8386C"/>
    <w:rsid w:val="00B83BC7"/>
    <w:rsid w:val="00B83D71"/>
    <w:rsid w:val="00B83F14"/>
    <w:rsid w:val="00B842CC"/>
    <w:rsid w:val="00B84852"/>
    <w:rsid w:val="00B8608C"/>
    <w:rsid w:val="00B86576"/>
    <w:rsid w:val="00B86C81"/>
    <w:rsid w:val="00B8714E"/>
    <w:rsid w:val="00B87873"/>
    <w:rsid w:val="00B90D78"/>
    <w:rsid w:val="00B90FD9"/>
    <w:rsid w:val="00B91704"/>
    <w:rsid w:val="00B91BFB"/>
    <w:rsid w:val="00B91F4C"/>
    <w:rsid w:val="00B92A28"/>
    <w:rsid w:val="00B93D8B"/>
    <w:rsid w:val="00B94307"/>
    <w:rsid w:val="00B945A1"/>
    <w:rsid w:val="00B94CEA"/>
    <w:rsid w:val="00B94D0A"/>
    <w:rsid w:val="00B9775D"/>
    <w:rsid w:val="00B97C5D"/>
    <w:rsid w:val="00B97E1A"/>
    <w:rsid w:val="00BA01B6"/>
    <w:rsid w:val="00BA030D"/>
    <w:rsid w:val="00BA06E3"/>
    <w:rsid w:val="00BA0BAB"/>
    <w:rsid w:val="00BA0C8C"/>
    <w:rsid w:val="00BA109A"/>
    <w:rsid w:val="00BA1642"/>
    <w:rsid w:val="00BA28CF"/>
    <w:rsid w:val="00BA331C"/>
    <w:rsid w:val="00BA3349"/>
    <w:rsid w:val="00BA350E"/>
    <w:rsid w:val="00BA3CA4"/>
    <w:rsid w:val="00BA4A56"/>
    <w:rsid w:val="00BA4D7A"/>
    <w:rsid w:val="00BA4FB5"/>
    <w:rsid w:val="00BA5253"/>
    <w:rsid w:val="00BA5535"/>
    <w:rsid w:val="00BA5686"/>
    <w:rsid w:val="00BA6319"/>
    <w:rsid w:val="00BA6521"/>
    <w:rsid w:val="00BA6D64"/>
    <w:rsid w:val="00BA6F5E"/>
    <w:rsid w:val="00BA7633"/>
    <w:rsid w:val="00BA797C"/>
    <w:rsid w:val="00BA7F52"/>
    <w:rsid w:val="00BB03C5"/>
    <w:rsid w:val="00BB03F0"/>
    <w:rsid w:val="00BB1203"/>
    <w:rsid w:val="00BB399B"/>
    <w:rsid w:val="00BB4CBA"/>
    <w:rsid w:val="00BB51A9"/>
    <w:rsid w:val="00BB5613"/>
    <w:rsid w:val="00BB6430"/>
    <w:rsid w:val="00BB65FC"/>
    <w:rsid w:val="00BB6A53"/>
    <w:rsid w:val="00BB6B31"/>
    <w:rsid w:val="00BB7432"/>
    <w:rsid w:val="00BC0428"/>
    <w:rsid w:val="00BC1369"/>
    <w:rsid w:val="00BC15A4"/>
    <w:rsid w:val="00BC197E"/>
    <w:rsid w:val="00BC1BFF"/>
    <w:rsid w:val="00BC1E8C"/>
    <w:rsid w:val="00BC31DC"/>
    <w:rsid w:val="00BC3595"/>
    <w:rsid w:val="00BC35B5"/>
    <w:rsid w:val="00BC3866"/>
    <w:rsid w:val="00BC39FF"/>
    <w:rsid w:val="00BC3A59"/>
    <w:rsid w:val="00BC4206"/>
    <w:rsid w:val="00BC4269"/>
    <w:rsid w:val="00BC4D49"/>
    <w:rsid w:val="00BC5AC5"/>
    <w:rsid w:val="00BC69DC"/>
    <w:rsid w:val="00BC6C4E"/>
    <w:rsid w:val="00BC7180"/>
    <w:rsid w:val="00BC7455"/>
    <w:rsid w:val="00BC784D"/>
    <w:rsid w:val="00BD003D"/>
    <w:rsid w:val="00BD0E0B"/>
    <w:rsid w:val="00BD0FFB"/>
    <w:rsid w:val="00BD1CB4"/>
    <w:rsid w:val="00BD279D"/>
    <w:rsid w:val="00BD36FB"/>
    <w:rsid w:val="00BD4E18"/>
    <w:rsid w:val="00BD56A3"/>
    <w:rsid w:val="00BD577A"/>
    <w:rsid w:val="00BD5AE8"/>
    <w:rsid w:val="00BD5E3C"/>
    <w:rsid w:val="00BD5FB4"/>
    <w:rsid w:val="00BD64F8"/>
    <w:rsid w:val="00BD6868"/>
    <w:rsid w:val="00BD78FC"/>
    <w:rsid w:val="00BE00D4"/>
    <w:rsid w:val="00BE0350"/>
    <w:rsid w:val="00BE0FD3"/>
    <w:rsid w:val="00BE1993"/>
    <w:rsid w:val="00BE29CD"/>
    <w:rsid w:val="00BE2DAB"/>
    <w:rsid w:val="00BE3462"/>
    <w:rsid w:val="00BE3BE3"/>
    <w:rsid w:val="00BE3D24"/>
    <w:rsid w:val="00BE4185"/>
    <w:rsid w:val="00BE50CD"/>
    <w:rsid w:val="00BE52BB"/>
    <w:rsid w:val="00BE5345"/>
    <w:rsid w:val="00BE5E26"/>
    <w:rsid w:val="00BE698C"/>
    <w:rsid w:val="00BE77A9"/>
    <w:rsid w:val="00BE789D"/>
    <w:rsid w:val="00BF00DC"/>
    <w:rsid w:val="00BF045D"/>
    <w:rsid w:val="00BF141B"/>
    <w:rsid w:val="00BF21C3"/>
    <w:rsid w:val="00BF221F"/>
    <w:rsid w:val="00BF2782"/>
    <w:rsid w:val="00BF27E1"/>
    <w:rsid w:val="00BF2B0D"/>
    <w:rsid w:val="00BF2F5A"/>
    <w:rsid w:val="00BF3830"/>
    <w:rsid w:val="00BF394D"/>
    <w:rsid w:val="00BF3A83"/>
    <w:rsid w:val="00BF4AC7"/>
    <w:rsid w:val="00BF6172"/>
    <w:rsid w:val="00BF639F"/>
    <w:rsid w:val="00C0058C"/>
    <w:rsid w:val="00C01736"/>
    <w:rsid w:val="00C0189F"/>
    <w:rsid w:val="00C04139"/>
    <w:rsid w:val="00C042AF"/>
    <w:rsid w:val="00C04AD5"/>
    <w:rsid w:val="00C06126"/>
    <w:rsid w:val="00C06C41"/>
    <w:rsid w:val="00C07571"/>
    <w:rsid w:val="00C10073"/>
    <w:rsid w:val="00C103BB"/>
    <w:rsid w:val="00C1052D"/>
    <w:rsid w:val="00C11121"/>
    <w:rsid w:val="00C11712"/>
    <w:rsid w:val="00C11ABC"/>
    <w:rsid w:val="00C138D6"/>
    <w:rsid w:val="00C13C9E"/>
    <w:rsid w:val="00C1424A"/>
    <w:rsid w:val="00C14413"/>
    <w:rsid w:val="00C1505A"/>
    <w:rsid w:val="00C1539B"/>
    <w:rsid w:val="00C15EEC"/>
    <w:rsid w:val="00C1687B"/>
    <w:rsid w:val="00C168C6"/>
    <w:rsid w:val="00C16A56"/>
    <w:rsid w:val="00C17D9F"/>
    <w:rsid w:val="00C20182"/>
    <w:rsid w:val="00C20892"/>
    <w:rsid w:val="00C20F4E"/>
    <w:rsid w:val="00C2107C"/>
    <w:rsid w:val="00C2145C"/>
    <w:rsid w:val="00C2292D"/>
    <w:rsid w:val="00C2295A"/>
    <w:rsid w:val="00C234D8"/>
    <w:rsid w:val="00C2412B"/>
    <w:rsid w:val="00C2412C"/>
    <w:rsid w:val="00C24246"/>
    <w:rsid w:val="00C2448E"/>
    <w:rsid w:val="00C24E1D"/>
    <w:rsid w:val="00C268E1"/>
    <w:rsid w:val="00C26F8B"/>
    <w:rsid w:val="00C27072"/>
    <w:rsid w:val="00C27334"/>
    <w:rsid w:val="00C30006"/>
    <w:rsid w:val="00C31247"/>
    <w:rsid w:val="00C322F9"/>
    <w:rsid w:val="00C32999"/>
    <w:rsid w:val="00C33600"/>
    <w:rsid w:val="00C33D4D"/>
    <w:rsid w:val="00C344B3"/>
    <w:rsid w:val="00C344DF"/>
    <w:rsid w:val="00C34F0B"/>
    <w:rsid w:val="00C355F0"/>
    <w:rsid w:val="00C35646"/>
    <w:rsid w:val="00C3583E"/>
    <w:rsid w:val="00C3595A"/>
    <w:rsid w:val="00C35AEC"/>
    <w:rsid w:val="00C367B1"/>
    <w:rsid w:val="00C36A34"/>
    <w:rsid w:val="00C36FBA"/>
    <w:rsid w:val="00C373C7"/>
    <w:rsid w:val="00C379B7"/>
    <w:rsid w:val="00C37A62"/>
    <w:rsid w:val="00C402BB"/>
    <w:rsid w:val="00C40BD7"/>
    <w:rsid w:val="00C421F0"/>
    <w:rsid w:val="00C42B9B"/>
    <w:rsid w:val="00C42D5A"/>
    <w:rsid w:val="00C42D6F"/>
    <w:rsid w:val="00C42E37"/>
    <w:rsid w:val="00C43DDF"/>
    <w:rsid w:val="00C4539D"/>
    <w:rsid w:val="00C45879"/>
    <w:rsid w:val="00C458AC"/>
    <w:rsid w:val="00C460F5"/>
    <w:rsid w:val="00C465F2"/>
    <w:rsid w:val="00C46C6A"/>
    <w:rsid w:val="00C4727C"/>
    <w:rsid w:val="00C473BE"/>
    <w:rsid w:val="00C475E4"/>
    <w:rsid w:val="00C47CFE"/>
    <w:rsid w:val="00C47F2E"/>
    <w:rsid w:val="00C50808"/>
    <w:rsid w:val="00C52282"/>
    <w:rsid w:val="00C52735"/>
    <w:rsid w:val="00C52CA4"/>
    <w:rsid w:val="00C52DCC"/>
    <w:rsid w:val="00C52EC7"/>
    <w:rsid w:val="00C53090"/>
    <w:rsid w:val="00C538D8"/>
    <w:rsid w:val="00C5442E"/>
    <w:rsid w:val="00C5458F"/>
    <w:rsid w:val="00C54BEB"/>
    <w:rsid w:val="00C54D4C"/>
    <w:rsid w:val="00C5510E"/>
    <w:rsid w:val="00C5571D"/>
    <w:rsid w:val="00C55D04"/>
    <w:rsid w:val="00C56631"/>
    <w:rsid w:val="00C57489"/>
    <w:rsid w:val="00C604D9"/>
    <w:rsid w:val="00C6086A"/>
    <w:rsid w:val="00C613E6"/>
    <w:rsid w:val="00C61484"/>
    <w:rsid w:val="00C61C41"/>
    <w:rsid w:val="00C622E5"/>
    <w:rsid w:val="00C6290F"/>
    <w:rsid w:val="00C63735"/>
    <w:rsid w:val="00C63C1A"/>
    <w:rsid w:val="00C642F3"/>
    <w:rsid w:val="00C6440E"/>
    <w:rsid w:val="00C64816"/>
    <w:rsid w:val="00C65081"/>
    <w:rsid w:val="00C655D7"/>
    <w:rsid w:val="00C673DC"/>
    <w:rsid w:val="00C67B92"/>
    <w:rsid w:val="00C70C22"/>
    <w:rsid w:val="00C716CA"/>
    <w:rsid w:val="00C72570"/>
    <w:rsid w:val="00C72B99"/>
    <w:rsid w:val="00C73295"/>
    <w:rsid w:val="00C738CC"/>
    <w:rsid w:val="00C73C42"/>
    <w:rsid w:val="00C74835"/>
    <w:rsid w:val="00C7493C"/>
    <w:rsid w:val="00C74F54"/>
    <w:rsid w:val="00C75C19"/>
    <w:rsid w:val="00C76235"/>
    <w:rsid w:val="00C765AC"/>
    <w:rsid w:val="00C773E1"/>
    <w:rsid w:val="00C774D3"/>
    <w:rsid w:val="00C77D35"/>
    <w:rsid w:val="00C8027C"/>
    <w:rsid w:val="00C806E9"/>
    <w:rsid w:val="00C809B9"/>
    <w:rsid w:val="00C80CB5"/>
    <w:rsid w:val="00C8226E"/>
    <w:rsid w:val="00C83013"/>
    <w:rsid w:val="00C83B2E"/>
    <w:rsid w:val="00C84AB6"/>
    <w:rsid w:val="00C84DC4"/>
    <w:rsid w:val="00C8538B"/>
    <w:rsid w:val="00C854A8"/>
    <w:rsid w:val="00C85755"/>
    <w:rsid w:val="00C85CAD"/>
    <w:rsid w:val="00C860CA"/>
    <w:rsid w:val="00C86957"/>
    <w:rsid w:val="00C86CAA"/>
    <w:rsid w:val="00C9170E"/>
    <w:rsid w:val="00C92086"/>
    <w:rsid w:val="00C92420"/>
    <w:rsid w:val="00C93080"/>
    <w:rsid w:val="00C950C5"/>
    <w:rsid w:val="00C954E0"/>
    <w:rsid w:val="00C95985"/>
    <w:rsid w:val="00C95C14"/>
    <w:rsid w:val="00C95DEA"/>
    <w:rsid w:val="00C95E7A"/>
    <w:rsid w:val="00C9616E"/>
    <w:rsid w:val="00C96184"/>
    <w:rsid w:val="00C97062"/>
    <w:rsid w:val="00C97B63"/>
    <w:rsid w:val="00CA0286"/>
    <w:rsid w:val="00CA115B"/>
    <w:rsid w:val="00CA18DA"/>
    <w:rsid w:val="00CA1F55"/>
    <w:rsid w:val="00CA2621"/>
    <w:rsid w:val="00CA27C9"/>
    <w:rsid w:val="00CA2ED0"/>
    <w:rsid w:val="00CA2FAB"/>
    <w:rsid w:val="00CA3678"/>
    <w:rsid w:val="00CA48F6"/>
    <w:rsid w:val="00CA4E0C"/>
    <w:rsid w:val="00CA50A6"/>
    <w:rsid w:val="00CA5422"/>
    <w:rsid w:val="00CA6B2B"/>
    <w:rsid w:val="00CA7109"/>
    <w:rsid w:val="00CA7256"/>
    <w:rsid w:val="00CA768F"/>
    <w:rsid w:val="00CA7E34"/>
    <w:rsid w:val="00CB03DD"/>
    <w:rsid w:val="00CB04C2"/>
    <w:rsid w:val="00CB11E0"/>
    <w:rsid w:val="00CB1421"/>
    <w:rsid w:val="00CB1FDB"/>
    <w:rsid w:val="00CB27CB"/>
    <w:rsid w:val="00CB296E"/>
    <w:rsid w:val="00CB33D7"/>
    <w:rsid w:val="00CB3714"/>
    <w:rsid w:val="00CB411F"/>
    <w:rsid w:val="00CB48BD"/>
    <w:rsid w:val="00CB4DE2"/>
    <w:rsid w:val="00CB533D"/>
    <w:rsid w:val="00CB604C"/>
    <w:rsid w:val="00CB7A35"/>
    <w:rsid w:val="00CC004A"/>
    <w:rsid w:val="00CC1845"/>
    <w:rsid w:val="00CC1B29"/>
    <w:rsid w:val="00CC1D24"/>
    <w:rsid w:val="00CC2BC5"/>
    <w:rsid w:val="00CC2DE6"/>
    <w:rsid w:val="00CC32B6"/>
    <w:rsid w:val="00CC3CD2"/>
    <w:rsid w:val="00CC3D01"/>
    <w:rsid w:val="00CC475F"/>
    <w:rsid w:val="00CC6082"/>
    <w:rsid w:val="00CC60FE"/>
    <w:rsid w:val="00CC6C6E"/>
    <w:rsid w:val="00CC76E6"/>
    <w:rsid w:val="00CC7FCF"/>
    <w:rsid w:val="00CC7FD1"/>
    <w:rsid w:val="00CC7FFB"/>
    <w:rsid w:val="00CD01E6"/>
    <w:rsid w:val="00CD05C8"/>
    <w:rsid w:val="00CD06F2"/>
    <w:rsid w:val="00CD15C5"/>
    <w:rsid w:val="00CD1A92"/>
    <w:rsid w:val="00CD1F55"/>
    <w:rsid w:val="00CD2B03"/>
    <w:rsid w:val="00CD36DC"/>
    <w:rsid w:val="00CD4298"/>
    <w:rsid w:val="00CD5132"/>
    <w:rsid w:val="00CD5D80"/>
    <w:rsid w:val="00CD61CC"/>
    <w:rsid w:val="00CD69CD"/>
    <w:rsid w:val="00CD6ED2"/>
    <w:rsid w:val="00CD79A0"/>
    <w:rsid w:val="00CE0A18"/>
    <w:rsid w:val="00CE127C"/>
    <w:rsid w:val="00CE16B1"/>
    <w:rsid w:val="00CE1A22"/>
    <w:rsid w:val="00CE23C0"/>
    <w:rsid w:val="00CE2585"/>
    <w:rsid w:val="00CE259F"/>
    <w:rsid w:val="00CE2682"/>
    <w:rsid w:val="00CE2781"/>
    <w:rsid w:val="00CE33DA"/>
    <w:rsid w:val="00CE3BE7"/>
    <w:rsid w:val="00CE3C10"/>
    <w:rsid w:val="00CE4CC1"/>
    <w:rsid w:val="00CE5026"/>
    <w:rsid w:val="00CE50C3"/>
    <w:rsid w:val="00CE5128"/>
    <w:rsid w:val="00CE54FC"/>
    <w:rsid w:val="00CE5820"/>
    <w:rsid w:val="00CE5C77"/>
    <w:rsid w:val="00CE5D62"/>
    <w:rsid w:val="00CE6634"/>
    <w:rsid w:val="00CE6EDE"/>
    <w:rsid w:val="00CF0157"/>
    <w:rsid w:val="00CF0BD5"/>
    <w:rsid w:val="00CF2C70"/>
    <w:rsid w:val="00CF2CEF"/>
    <w:rsid w:val="00CF3AB6"/>
    <w:rsid w:val="00CF4543"/>
    <w:rsid w:val="00CF4749"/>
    <w:rsid w:val="00CF5168"/>
    <w:rsid w:val="00CF62BB"/>
    <w:rsid w:val="00CF65A0"/>
    <w:rsid w:val="00CF6E20"/>
    <w:rsid w:val="00CF7357"/>
    <w:rsid w:val="00CF7811"/>
    <w:rsid w:val="00D00384"/>
    <w:rsid w:val="00D0140B"/>
    <w:rsid w:val="00D015A6"/>
    <w:rsid w:val="00D01D11"/>
    <w:rsid w:val="00D020D2"/>
    <w:rsid w:val="00D0291E"/>
    <w:rsid w:val="00D03128"/>
    <w:rsid w:val="00D040DB"/>
    <w:rsid w:val="00D045B1"/>
    <w:rsid w:val="00D0470D"/>
    <w:rsid w:val="00D051A3"/>
    <w:rsid w:val="00D0592B"/>
    <w:rsid w:val="00D05BA6"/>
    <w:rsid w:val="00D060A7"/>
    <w:rsid w:val="00D06357"/>
    <w:rsid w:val="00D06517"/>
    <w:rsid w:val="00D10A89"/>
    <w:rsid w:val="00D11A78"/>
    <w:rsid w:val="00D12424"/>
    <w:rsid w:val="00D12684"/>
    <w:rsid w:val="00D12BCD"/>
    <w:rsid w:val="00D13170"/>
    <w:rsid w:val="00D13AF7"/>
    <w:rsid w:val="00D14BDC"/>
    <w:rsid w:val="00D1547D"/>
    <w:rsid w:val="00D15834"/>
    <w:rsid w:val="00D159FD"/>
    <w:rsid w:val="00D15D1D"/>
    <w:rsid w:val="00D16C4C"/>
    <w:rsid w:val="00D16DA2"/>
    <w:rsid w:val="00D175BC"/>
    <w:rsid w:val="00D17829"/>
    <w:rsid w:val="00D17D34"/>
    <w:rsid w:val="00D20A32"/>
    <w:rsid w:val="00D23236"/>
    <w:rsid w:val="00D233A3"/>
    <w:rsid w:val="00D2389D"/>
    <w:rsid w:val="00D248FD"/>
    <w:rsid w:val="00D24B5B"/>
    <w:rsid w:val="00D24BC3"/>
    <w:rsid w:val="00D25335"/>
    <w:rsid w:val="00D253C7"/>
    <w:rsid w:val="00D25C6F"/>
    <w:rsid w:val="00D2660D"/>
    <w:rsid w:val="00D3133E"/>
    <w:rsid w:val="00D317BB"/>
    <w:rsid w:val="00D317C2"/>
    <w:rsid w:val="00D31D28"/>
    <w:rsid w:val="00D32033"/>
    <w:rsid w:val="00D322C4"/>
    <w:rsid w:val="00D32B0C"/>
    <w:rsid w:val="00D32FBA"/>
    <w:rsid w:val="00D3434D"/>
    <w:rsid w:val="00D345FF"/>
    <w:rsid w:val="00D34B96"/>
    <w:rsid w:val="00D34BDC"/>
    <w:rsid w:val="00D34ED6"/>
    <w:rsid w:val="00D35946"/>
    <w:rsid w:val="00D36549"/>
    <w:rsid w:val="00D377E1"/>
    <w:rsid w:val="00D407A3"/>
    <w:rsid w:val="00D40C3D"/>
    <w:rsid w:val="00D40FD0"/>
    <w:rsid w:val="00D413F6"/>
    <w:rsid w:val="00D4157E"/>
    <w:rsid w:val="00D41622"/>
    <w:rsid w:val="00D431D7"/>
    <w:rsid w:val="00D447FF"/>
    <w:rsid w:val="00D44952"/>
    <w:rsid w:val="00D44E02"/>
    <w:rsid w:val="00D450A6"/>
    <w:rsid w:val="00D45BF3"/>
    <w:rsid w:val="00D47B5E"/>
    <w:rsid w:val="00D500FB"/>
    <w:rsid w:val="00D504D2"/>
    <w:rsid w:val="00D507C5"/>
    <w:rsid w:val="00D50AD1"/>
    <w:rsid w:val="00D50BA8"/>
    <w:rsid w:val="00D51DA3"/>
    <w:rsid w:val="00D5234E"/>
    <w:rsid w:val="00D52DEF"/>
    <w:rsid w:val="00D53540"/>
    <w:rsid w:val="00D53C64"/>
    <w:rsid w:val="00D55157"/>
    <w:rsid w:val="00D55199"/>
    <w:rsid w:val="00D55E37"/>
    <w:rsid w:val="00D56017"/>
    <w:rsid w:val="00D560AC"/>
    <w:rsid w:val="00D5656C"/>
    <w:rsid w:val="00D5661B"/>
    <w:rsid w:val="00D567C1"/>
    <w:rsid w:val="00D57559"/>
    <w:rsid w:val="00D60117"/>
    <w:rsid w:val="00D60ED7"/>
    <w:rsid w:val="00D61198"/>
    <w:rsid w:val="00D612AC"/>
    <w:rsid w:val="00D61CFF"/>
    <w:rsid w:val="00D61E64"/>
    <w:rsid w:val="00D625A7"/>
    <w:rsid w:val="00D627FB"/>
    <w:rsid w:val="00D6360C"/>
    <w:rsid w:val="00D63719"/>
    <w:rsid w:val="00D64714"/>
    <w:rsid w:val="00D64893"/>
    <w:rsid w:val="00D64FE3"/>
    <w:rsid w:val="00D65695"/>
    <w:rsid w:val="00D66BC4"/>
    <w:rsid w:val="00D66DB4"/>
    <w:rsid w:val="00D66DFC"/>
    <w:rsid w:val="00D67393"/>
    <w:rsid w:val="00D67457"/>
    <w:rsid w:val="00D674BE"/>
    <w:rsid w:val="00D67E08"/>
    <w:rsid w:val="00D7032C"/>
    <w:rsid w:val="00D7067B"/>
    <w:rsid w:val="00D712EC"/>
    <w:rsid w:val="00D7175C"/>
    <w:rsid w:val="00D71ACA"/>
    <w:rsid w:val="00D7250C"/>
    <w:rsid w:val="00D72702"/>
    <w:rsid w:val="00D72B2E"/>
    <w:rsid w:val="00D72E19"/>
    <w:rsid w:val="00D73780"/>
    <w:rsid w:val="00D73A17"/>
    <w:rsid w:val="00D73D85"/>
    <w:rsid w:val="00D74B6B"/>
    <w:rsid w:val="00D750D6"/>
    <w:rsid w:val="00D75166"/>
    <w:rsid w:val="00D760A8"/>
    <w:rsid w:val="00D7666C"/>
    <w:rsid w:val="00D7691A"/>
    <w:rsid w:val="00D76C78"/>
    <w:rsid w:val="00D76CB8"/>
    <w:rsid w:val="00D7768D"/>
    <w:rsid w:val="00D77A26"/>
    <w:rsid w:val="00D77B23"/>
    <w:rsid w:val="00D800B8"/>
    <w:rsid w:val="00D80C65"/>
    <w:rsid w:val="00D81206"/>
    <w:rsid w:val="00D82012"/>
    <w:rsid w:val="00D82DF7"/>
    <w:rsid w:val="00D84152"/>
    <w:rsid w:val="00D8484B"/>
    <w:rsid w:val="00D8495E"/>
    <w:rsid w:val="00D8498D"/>
    <w:rsid w:val="00D86D7B"/>
    <w:rsid w:val="00D87C34"/>
    <w:rsid w:val="00D87DA1"/>
    <w:rsid w:val="00D90102"/>
    <w:rsid w:val="00D9074A"/>
    <w:rsid w:val="00D9097D"/>
    <w:rsid w:val="00D9372F"/>
    <w:rsid w:val="00D949C7"/>
    <w:rsid w:val="00D94E69"/>
    <w:rsid w:val="00D952E4"/>
    <w:rsid w:val="00D95B22"/>
    <w:rsid w:val="00D95B6B"/>
    <w:rsid w:val="00D97988"/>
    <w:rsid w:val="00DA056C"/>
    <w:rsid w:val="00DA0BC0"/>
    <w:rsid w:val="00DA2033"/>
    <w:rsid w:val="00DA32E6"/>
    <w:rsid w:val="00DA32F7"/>
    <w:rsid w:val="00DA39EA"/>
    <w:rsid w:val="00DA558F"/>
    <w:rsid w:val="00DA5655"/>
    <w:rsid w:val="00DA5B6A"/>
    <w:rsid w:val="00DA5B83"/>
    <w:rsid w:val="00DA67A1"/>
    <w:rsid w:val="00DA695F"/>
    <w:rsid w:val="00DA6E41"/>
    <w:rsid w:val="00DA7113"/>
    <w:rsid w:val="00DA7B9F"/>
    <w:rsid w:val="00DA7DC2"/>
    <w:rsid w:val="00DB01BB"/>
    <w:rsid w:val="00DB1D86"/>
    <w:rsid w:val="00DB227D"/>
    <w:rsid w:val="00DB2615"/>
    <w:rsid w:val="00DB2997"/>
    <w:rsid w:val="00DB2AB7"/>
    <w:rsid w:val="00DB48C9"/>
    <w:rsid w:val="00DB6656"/>
    <w:rsid w:val="00DB6B5F"/>
    <w:rsid w:val="00DB6C9F"/>
    <w:rsid w:val="00DB6D92"/>
    <w:rsid w:val="00DB7188"/>
    <w:rsid w:val="00DB7520"/>
    <w:rsid w:val="00DB7C4C"/>
    <w:rsid w:val="00DC0462"/>
    <w:rsid w:val="00DC05C7"/>
    <w:rsid w:val="00DC087D"/>
    <w:rsid w:val="00DC0A8A"/>
    <w:rsid w:val="00DC0CBC"/>
    <w:rsid w:val="00DC1800"/>
    <w:rsid w:val="00DC1A2A"/>
    <w:rsid w:val="00DC21F1"/>
    <w:rsid w:val="00DC32FA"/>
    <w:rsid w:val="00DC3EE2"/>
    <w:rsid w:val="00DC44D7"/>
    <w:rsid w:val="00DC51E1"/>
    <w:rsid w:val="00DC57BD"/>
    <w:rsid w:val="00DC65D3"/>
    <w:rsid w:val="00DC67AC"/>
    <w:rsid w:val="00DC6D5F"/>
    <w:rsid w:val="00DC7503"/>
    <w:rsid w:val="00DC7B6E"/>
    <w:rsid w:val="00DD02B1"/>
    <w:rsid w:val="00DD0B00"/>
    <w:rsid w:val="00DD0D24"/>
    <w:rsid w:val="00DD2025"/>
    <w:rsid w:val="00DD25BD"/>
    <w:rsid w:val="00DD2B3B"/>
    <w:rsid w:val="00DD3049"/>
    <w:rsid w:val="00DD350D"/>
    <w:rsid w:val="00DD3AAD"/>
    <w:rsid w:val="00DD3B19"/>
    <w:rsid w:val="00DD3E24"/>
    <w:rsid w:val="00DD3FFC"/>
    <w:rsid w:val="00DD4216"/>
    <w:rsid w:val="00DD4269"/>
    <w:rsid w:val="00DD4F6E"/>
    <w:rsid w:val="00DD50DD"/>
    <w:rsid w:val="00DD515D"/>
    <w:rsid w:val="00DD5AE1"/>
    <w:rsid w:val="00DD6A66"/>
    <w:rsid w:val="00DE151B"/>
    <w:rsid w:val="00DE1A44"/>
    <w:rsid w:val="00DE1F2B"/>
    <w:rsid w:val="00DE274C"/>
    <w:rsid w:val="00DE287D"/>
    <w:rsid w:val="00DE2A8B"/>
    <w:rsid w:val="00DE2BE4"/>
    <w:rsid w:val="00DE2D93"/>
    <w:rsid w:val="00DE4090"/>
    <w:rsid w:val="00DE47EF"/>
    <w:rsid w:val="00DE4823"/>
    <w:rsid w:val="00DE4A17"/>
    <w:rsid w:val="00DE4D75"/>
    <w:rsid w:val="00DE5003"/>
    <w:rsid w:val="00DE55FA"/>
    <w:rsid w:val="00DE5CF1"/>
    <w:rsid w:val="00DE60A2"/>
    <w:rsid w:val="00DE7312"/>
    <w:rsid w:val="00DE7727"/>
    <w:rsid w:val="00DE7D8F"/>
    <w:rsid w:val="00DF1383"/>
    <w:rsid w:val="00DF1D86"/>
    <w:rsid w:val="00DF2A1A"/>
    <w:rsid w:val="00DF2EB1"/>
    <w:rsid w:val="00DF34F9"/>
    <w:rsid w:val="00DF4239"/>
    <w:rsid w:val="00DF50B0"/>
    <w:rsid w:val="00DF5123"/>
    <w:rsid w:val="00DF54E3"/>
    <w:rsid w:val="00DF57E5"/>
    <w:rsid w:val="00DF616E"/>
    <w:rsid w:val="00DF6877"/>
    <w:rsid w:val="00E0095F"/>
    <w:rsid w:val="00E00A24"/>
    <w:rsid w:val="00E00C22"/>
    <w:rsid w:val="00E00FDB"/>
    <w:rsid w:val="00E01805"/>
    <w:rsid w:val="00E028EE"/>
    <w:rsid w:val="00E036B1"/>
    <w:rsid w:val="00E03A59"/>
    <w:rsid w:val="00E03A6C"/>
    <w:rsid w:val="00E03D03"/>
    <w:rsid w:val="00E03EB1"/>
    <w:rsid w:val="00E04B60"/>
    <w:rsid w:val="00E05993"/>
    <w:rsid w:val="00E06200"/>
    <w:rsid w:val="00E06B3D"/>
    <w:rsid w:val="00E07CCD"/>
    <w:rsid w:val="00E10018"/>
    <w:rsid w:val="00E10F6B"/>
    <w:rsid w:val="00E119DC"/>
    <w:rsid w:val="00E122A2"/>
    <w:rsid w:val="00E126D0"/>
    <w:rsid w:val="00E12F74"/>
    <w:rsid w:val="00E139CA"/>
    <w:rsid w:val="00E15C46"/>
    <w:rsid w:val="00E16BCC"/>
    <w:rsid w:val="00E16F1D"/>
    <w:rsid w:val="00E1701A"/>
    <w:rsid w:val="00E2027C"/>
    <w:rsid w:val="00E206B1"/>
    <w:rsid w:val="00E20B76"/>
    <w:rsid w:val="00E214EB"/>
    <w:rsid w:val="00E232BC"/>
    <w:rsid w:val="00E234D2"/>
    <w:rsid w:val="00E25804"/>
    <w:rsid w:val="00E25F61"/>
    <w:rsid w:val="00E2602B"/>
    <w:rsid w:val="00E26EF6"/>
    <w:rsid w:val="00E27653"/>
    <w:rsid w:val="00E27CEA"/>
    <w:rsid w:val="00E27D53"/>
    <w:rsid w:val="00E27F49"/>
    <w:rsid w:val="00E30D80"/>
    <w:rsid w:val="00E3131F"/>
    <w:rsid w:val="00E319C5"/>
    <w:rsid w:val="00E31B55"/>
    <w:rsid w:val="00E32207"/>
    <w:rsid w:val="00E3229F"/>
    <w:rsid w:val="00E322B8"/>
    <w:rsid w:val="00E324CC"/>
    <w:rsid w:val="00E326EF"/>
    <w:rsid w:val="00E33324"/>
    <w:rsid w:val="00E3336D"/>
    <w:rsid w:val="00E33714"/>
    <w:rsid w:val="00E34407"/>
    <w:rsid w:val="00E3467F"/>
    <w:rsid w:val="00E34B8E"/>
    <w:rsid w:val="00E34C54"/>
    <w:rsid w:val="00E3597F"/>
    <w:rsid w:val="00E37A48"/>
    <w:rsid w:val="00E406B5"/>
    <w:rsid w:val="00E409F1"/>
    <w:rsid w:val="00E40EB4"/>
    <w:rsid w:val="00E413B8"/>
    <w:rsid w:val="00E41C0C"/>
    <w:rsid w:val="00E41CD1"/>
    <w:rsid w:val="00E42AC9"/>
    <w:rsid w:val="00E430C0"/>
    <w:rsid w:val="00E4334F"/>
    <w:rsid w:val="00E4440F"/>
    <w:rsid w:val="00E44895"/>
    <w:rsid w:val="00E44A44"/>
    <w:rsid w:val="00E44CFE"/>
    <w:rsid w:val="00E44F98"/>
    <w:rsid w:val="00E45202"/>
    <w:rsid w:val="00E454D5"/>
    <w:rsid w:val="00E46345"/>
    <w:rsid w:val="00E468C7"/>
    <w:rsid w:val="00E46A83"/>
    <w:rsid w:val="00E475D3"/>
    <w:rsid w:val="00E47690"/>
    <w:rsid w:val="00E47C2F"/>
    <w:rsid w:val="00E51230"/>
    <w:rsid w:val="00E51263"/>
    <w:rsid w:val="00E51340"/>
    <w:rsid w:val="00E513E4"/>
    <w:rsid w:val="00E5194F"/>
    <w:rsid w:val="00E51FD0"/>
    <w:rsid w:val="00E52089"/>
    <w:rsid w:val="00E52205"/>
    <w:rsid w:val="00E52A22"/>
    <w:rsid w:val="00E531F7"/>
    <w:rsid w:val="00E533A3"/>
    <w:rsid w:val="00E53E4A"/>
    <w:rsid w:val="00E54B20"/>
    <w:rsid w:val="00E54D81"/>
    <w:rsid w:val="00E55FBA"/>
    <w:rsid w:val="00E566DD"/>
    <w:rsid w:val="00E56C5F"/>
    <w:rsid w:val="00E574B5"/>
    <w:rsid w:val="00E57526"/>
    <w:rsid w:val="00E5771F"/>
    <w:rsid w:val="00E602D8"/>
    <w:rsid w:val="00E61597"/>
    <w:rsid w:val="00E619D9"/>
    <w:rsid w:val="00E643A6"/>
    <w:rsid w:val="00E64DDE"/>
    <w:rsid w:val="00E655FF"/>
    <w:rsid w:val="00E65861"/>
    <w:rsid w:val="00E65E14"/>
    <w:rsid w:val="00E66729"/>
    <w:rsid w:val="00E66FEF"/>
    <w:rsid w:val="00E67055"/>
    <w:rsid w:val="00E671F6"/>
    <w:rsid w:val="00E673C4"/>
    <w:rsid w:val="00E67D48"/>
    <w:rsid w:val="00E70AA3"/>
    <w:rsid w:val="00E71C79"/>
    <w:rsid w:val="00E725F7"/>
    <w:rsid w:val="00E7382B"/>
    <w:rsid w:val="00E73AA2"/>
    <w:rsid w:val="00E7441E"/>
    <w:rsid w:val="00E7553B"/>
    <w:rsid w:val="00E756F1"/>
    <w:rsid w:val="00E75864"/>
    <w:rsid w:val="00E75CAA"/>
    <w:rsid w:val="00E76737"/>
    <w:rsid w:val="00E7773E"/>
    <w:rsid w:val="00E77866"/>
    <w:rsid w:val="00E80FB6"/>
    <w:rsid w:val="00E82653"/>
    <w:rsid w:val="00E8278C"/>
    <w:rsid w:val="00E836AC"/>
    <w:rsid w:val="00E84310"/>
    <w:rsid w:val="00E84B9C"/>
    <w:rsid w:val="00E851A7"/>
    <w:rsid w:val="00E851F8"/>
    <w:rsid w:val="00E855A7"/>
    <w:rsid w:val="00E85C54"/>
    <w:rsid w:val="00E86376"/>
    <w:rsid w:val="00E86828"/>
    <w:rsid w:val="00E86925"/>
    <w:rsid w:val="00E8696A"/>
    <w:rsid w:val="00E8697C"/>
    <w:rsid w:val="00E87423"/>
    <w:rsid w:val="00E901C9"/>
    <w:rsid w:val="00E91C6C"/>
    <w:rsid w:val="00E9229A"/>
    <w:rsid w:val="00E922A3"/>
    <w:rsid w:val="00E9276F"/>
    <w:rsid w:val="00E92F16"/>
    <w:rsid w:val="00E93C13"/>
    <w:rsid w:val="00E93ED3"/>
    <w:rsid w:val="00E955C3"/>
    <w:rsid w:val="00E95812"/>
    <w:rsid w:val="00E96725"/>
    <w:rsid w:val="00E9686E"/>
    <w:rsid w:val="00E9713D"/>
    <w:rsid w:val="00E973A9"/>
    <w:rsid w:val="00E97508"/>
    <w:rsid w:val="00EA1FBE"/>
    <w:rsid w:val="00EA251F"/>
    <w:rsid w:val="00EA3073"/>
    <w:rsid w:val="00EA38F9"/>
    <w:rsid w:val="00EA41B5"/>
    <w:rsid w:val="00EA595F"/>
    <w:rsid w:val="00EA6221"/>
    <w:rsid w:val="00EA6A42"/>
    <w:rsid w:val="00EA6D06"/>
    <w:rsid w:val="00EA7734"/>
    <w:rsid w:val="00EB0431"/>
    <w:rsid w:val="00EB08DC"/>
    <w:rsid w:val="00EB1F00"/>
    <w:rsid w:val="00EB1FA3"/>
    <w:rsid w:val="00EB2091"/>
    <w:rsid w:val="00EB357B"/>
    <w:rsid w:val="00EB3614"/>
    <w:rsid w:val="00EB3AF4"/>
    <w:rsid w:val="00EB3BD5"/>
    <w:rsid w:val="00EB4128"/>
    <w:rsid w:val="00EB4CC3"/>
    <w:rsid w:val="00EB52E7"/>
    <w:rsid w:val="00EB547C"/>
    <w:rsid w:val="00EB548F"/>
    <w:rsid w:val="00EB54CA"/>
    <w:rsid w:val="00EB556E"/>
    <w:rsid w:val="00EB5621"/>
    <w:rsid w:val="00EB63D8"/>
    <w:rsid w:val="00EB6C69"/>
    <w:rsid w:val="00EB6FF9"/>
    <w:rsid w:val="00EB7A12"/>
    <w:rsid w:val="00EB7DA4"/>
    <w:rsid w:val="00EB7F9F"/>
    <w:rsid w:val="00EB7FA8"/>
    <w:rsid w:val="00EC0520"/>
    <w:rsid w:val="00EC0632"/>
    <w:rsid w:val="00EC3290"/>
    <w:rsid w:val="00EC355E"/>
    <w:rsid w:val="00EC3767"/>
    <w:rsid w:val="00EC40EC"/>
    <w:rsid w:val="00EC43EE"/>
    <w:rsid w:val="00EC586C"/>
    <w:rsid w:val="00EC5D34"/>
    <w:rsid w:val="00EC5E15"/>
    <w:rsid w:val="00EC606E"/>
    <w:rsid w:val="00EC6FD9"/>
    <w:rsid w:val="00EC7A9F"/>
    <w:rsid w:val="00EC7C1B"/>
    <w:rsid w:val="00ED00C2"/>
    <w:rsid w:val="00ED17A9"/>
    <w:rsid w:val="00ED29C8"/>
    <w:rsid w:val="00ED32AD"/>
    <w:rsid w:val="00ED58D4"/>
    <w:rsid w:val="00ED5D30"/>
    <w:rsid w:val="00ED6E8E"/>
    <w:rsid w:val="00EE126F"/>
    <w:rsid w:val="00EE1449"/>
    <w:rsid w:val="00EE21FF"/>
    <w:rsid w:val="00EE39D6"/>
    <w:rsid w:val="00EE41C5"/>
    <w:rsid w:val="00EE41D1"/>
    <w:rsid w:val="00EE4425"/>
    <w:rsid w:val="00EE4A13"/>
    <w:rsid w:val="00EE4CB7"/>
    <w:rsid w:val="00EE5C23"/>
    <w:rsid w:val="00EE678D"/>
    <w:rsid w:val="00EE69D0"/>
    <w:rsid w:val="00EE6CC4"/>
    <w:rsid w:val="00EE7D34"/>
    <w:rsid w:val="00EE7D43"/>
    <w:rsid w:val="00EF0929"/>
    <w:rsid w:val="00EF0A52"/>
    <w:rsid w:val="00EF10B0"/>
    <w:rsid w:val="00EF12A7"/>
    <w:rsid w:val="00EF137B"/>
    <w:rsid w:val="00EF1C4B"/>
    <w:rsid w:val="00EF1C97"/>
    <w:rsid w:val="00EF2310"/>
    <w:rsid w:val="00EF236D"/>
    <w:rsid w:val="00EF2904"/>
    <w:rsid w:val="00EF2E8F"/>
    <w:rsid w:val="00EF4764"/>
    <w:rsid w:val="00EF57EC"/>
    <w:rsid w:val="00EF6207"/>
    <w:rsid w:val="00EF63F4"/>
    <w:rsid w:val="00EF66F1"/>
    <w:rsid w:val="00EF68B7"/>
    <w:rsid w:val="00EF6E1A"/>
    <w:rsid w:val="00EF6E4F"/>
    <w:rsid w:val="00EF74E7"/>
    <w:rsid w:val="00EF7934"/>
    <w:rsid w:val="00F0018C"/>
    <w:rsid w:val="00F008A4"/>
    <w:rsid w:val="00F00AA8"/>
    <w:rsid w:val="00F00D7A"/>
    <w:rsid w:val="00F01009"/>
    <w:rsid w:val="00F02FA4"/>
    <w:rsid w:val="00F0302B"/>
    <w:rsid w:val="00F0378D"/>
    <w:rsid w:val="00F0388A"/>
    <w:rsid w:val="00F03FAF"/>
    <w:rsid w:val="00F04AE3"/>
    <w:rsid w:val="00F05F1B"/>
    <w:rsid w:val="00F06A6A"/>
    <w:rsid w:val="00F076F4"/>
    <w:rsid w:val="00F10B16"/>
    <w:rsid w:val="00F11463"/>
    <w:rsid w:val="00F12477"/>
    <w:rsid w:val="00F12DAD"/>
    <w:rsid w:val="00F136F7"/>
    <w:rsid w:val="00F1450A"/>
    <w:rsid w:val="00F15201"/>
    <w:rsid w:val="00F15345"/>
    <w:rsid w:val="00F15602"/>
    <w:rsid w:val="00F16BC6"/>
    <w:rsid w:val="00F172CE"/>
    <w:rsid w:val="00F17951"/>
    <w:rsid w:val="00F205B0"/>
    <w:rsid w:val="00F207D5"/>
    <w:rsid w:val="00F20A47"/>
    <w:rsid w:val="00F20F18"/>
    <w:rsid w:val="00F215A3"/>
    <w:rsid w:val="00F22E80"/>
    <w:rsid w:val="00F22F19"/>
    <w:rsid w:val="00F236D4"/>
    <w:rsid w:val="00F23AF6"/>
    <w:rsid w:val="00F23BE2"/>
    <w:rsid w:val="00F2401C"/>
    <w:rsid w:val="00F24216"/>
    <w:rsid w:val="00F243D4"/>
    <w:rsid w:val="00F2536F"/>
    <w:rsid w:val="00F254D3"/>
    <w:rsid w:val="00F25D98"/>
    <w:rsid w:val="00F261D9"/>
    <w:rsid w:val="00F2625E"/>
    <w:rsid w:val="00F2695E"/>
    <w:rsid w:val="00F272E9"/>
    <w:rsid w:val="00F300AE"/>
    <w:rsid w:val="00F300FB"/>
    <w:rsid w:val="00F30963"/>
    <w:rsid w:val="00F30973"/>
    <w:rsid w:val="00F30AC8"/>
    <w:rsid w:val="00F31050"/>
    <w:rsid w:val="00F31C90"/>
    <w:rsid w:val="00F31CC8"/>
    <w:rsid w:val="00F31CEF"/>
    <w:rsid w:val="00F31FCC"/>
    <w:rsid w:val="00F32131"/>
    <w:rsid w:val="00F32573"/>
    <w:rsid w:val="00F340F4"/>
    <w:rsid w:val="00F34406"/>
    <w:rsid w:val="00F34408"/>
    <w:rsid w:val="00F34E24"/>
    <w:rsid w:val="00F36055"/>
    <w:rsid w:val="00F363F5"/>
    <w:rsid w:val="00F378F6"/>
    <w:rsid w:val="00F37ABF"/>
    <w:rsid w:val="00F40766"/>
    <w:rsid w:val="00F40BF3"/>
    <w:rsid w:val="00F414C4"/>
    <w:rsid w:val="00F416E9"/>
    <w:rsid w:val="00F41AB9"/>
    <w:rsid w:val="00F42BE7"/>
    <w:rsid w:val="00F438DD"/>
    <w:rsid w:val="00F44146"/>
    <w:rsid w:val="00F44A58"/>
    <w:rsid w:val="00F45052"/>
    <w:rsid w:val="00F455E0"/>
    <w:rsid w:val="00F45C2E"/>
    <w:rsid w:val="00F45F26"/>
    <w:rsid w:val="00F4616D"/>
    <w:rsid w:val="00F475D5"/>
    <w:rsid w:val="00F476A5"/>
    <w:rsid w:val="00F47A89"/>
    <w:rsid w:val="00F50A54"/>
    <w:rsid w:val="00F50F2A"/>
    <w:rsid w:val="00F51237"/>
    <w:rsid w:val="00F51B76"/>
    <w:rsid w:val="00F53012"/>
    <w:rsid w:val="00F53EBD"/>
    <w:rsid w:val="00F5423E"/>
    <w:rsid w:val="00F54EA6"/>
    <w:rsid w:val="00F550A2"/>
    <w:rsid w:val="00F553BB"/>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90B"/>
    <w:rsid w:val="00F62C82"/>
    <w:rsid w:val="00F632B7"/>
    <w:rsid w:val="00F63434"/>
    <w:rsid w:val="00F63694"/>
    <w:rsid w:val="00F63897"/>
    <w:rsid w:val="00F63C33"/>
    <w:rsid w:val="00F646A7"/>
    <w:rsid w:val="00F64EDF"/>
    <w:rsid w:val="00F6597B"/>
    <w:rsid w:val="00F664A0"/>
    <w:rsid w:val="00F66755"/>
    <w:rsid w:val="00F67173"/>
    <w:rsid w:val="00F67463"/>
    <w:rsid w:val="00F67AA6"/>
    <w:rsid w:val="00F67F7E"/>
    <w:rsid w:val="00F7148A"/>
    <w:rsid w:val="00F717A0"/>
    <w:rsid w:val="00F717E4"/>
    <w:rsid w:val="00F71B99"/>
    <w:rsid w:val="00F72697"/>
    <w:rsid w:val="00F73D02"/>
    <w:rsid w:val="00F73F75"/>
    <w:rsid w:val="00F74105"/>
    <w:rsid w:val="00F75488"/>
    <w:rsid w:val="00F7570E"/>
    <w:rsid w:val="00F75BCF"/>
    <w:rsid w:val="00F75C77"/>
    <w:rsid w:val="00F767E5"/>
    <w:rsid w:val="00F7725B"/>
    <w:rsid w:val="00F77268"/>
    <w:rsid w:val="00F8024A"/>
    <w:rsid w:val="00F80276"/>
    <w:rsid w:val="00F80DBD"/>
    <w:rsid w:val="00F81236"/>
    <w:rsid w:val="00F824CF"/>
    <w:rsid w:val="00F82FC5"/>
    <w:rsid w:val="00F830A5"/>
    <w:rsid w:val="00F834DD"/>
    <w:rsid w:val="00F84477"/>
    <w:rsid w:val="00F84699"/>
    <w:rsid w:val="00F8472F"/>
    <w:rsid w:val="00F84C75"/>
    <w:rsid w:val="00F858AF"/>
    <w:rsid w:val="00F860D2"/>
    <w:rsid w:val="00F86137"/>
    <w:rsid w:val="00F86253"/>
    <w:rsid w:val="00F868E5"/>
    <w:rsid w:val="00F87347"/>
    <w:rsid w:val="00F87A3F"/>
    <w:rsid w:val="00F87AAD"/>
    <w:rsid w:val="00F87F1A"/>
    <w:rsid w:val="00F9063E"/>
    <w:rsid w:val="00F9076D"/>
    <w:rsid w:val="00F90AD2"/>
    <w:rsid w:val="00F910DA"/>
    <w:rsid w:val="00F91E87"/>
    <w:rsid w:val="00F922C3"/>
    <w:rsid w:val="00F925F5"/>
    <w:rsid w:val="00F930E2"/>
    <w:rsid w:val="00F93C2D"/>
    <w:rsid w:val="00F942F0"/>
    <w:rsid w:val="00F9512C"/>
    <w:rsid w:val="00F96206"/>
    <w:rsid w:val="00F963F3"/>
    <w:rsid w:val="00F96A52"/>
    <w:rsid w:val="00F96B99"/>
    <w:rsid w:val="00F96DB2"/>
    <w:rsid w:val="00F97194"/>
    <w:rsid w:val="00FA0820"/>
    <w:rsid w:val="00FA1699"/>
    <w:rsid w:val="00FA1FA1"/>
    <w:rsid w:val="00FA2354"/>
    <w:rsid w:val="00FA24AC"/>
    <w:rsid w:val="00FA2A33"/>
    <w:rsid w:val="00FA3392"/>
    <w:rsid w:val="00FA3A02"/>
    <w:rsid w:val="00FA3D37"/>
    <w:rsid w:val="00FA4654"/>
    <w:rsid w:val="00FA4AA9"/>
    <w:rsid w:val="00FA4B6C"/>
    <w:rsid w:val="00FA5242"/>
    <w:rsid w:val="00FA62B3"/>
    <w:rsid w:val="00FA65A1"/>
    <w:rsid w:val="00FA69E5"/>
    <w:rsid w:val="00FA6E54"/>
    <w:rsid w:val="00FA6EBA"/>
    <w:rsid w:val="00FA74BE"/>
    <w:rsid w:val="00FA7DC8"/>
    <w:rsid w:val="00FB075F"/>
    <w:rsid w:val="00FB08C8"/>
    <w:rsid w:val="00FB0AFC"/>
    <w:rsid w:val="00FB0EC4"/>
    <w:rsid w:val="00FB0EE5"/>
    <w:rsid w:val="00FB11EF"/>
    <w:rsid w:val="00FB1BB8"/>
    <w:rsid w:val="00FB1E95"/>
    <w:rsid w:val="00FB2853"/>
    <w:rsid w:val="00FB3188"/>
    <w:rsid w:val="00FB34EF"/>
    <w:rsid w:val="00FB38BC"/>
    <w:rsid w:val="00FB3D26"/>
    <w:rsid w:val="00FB3D40"/>
    <w:rsid w:val="00FB3FF4"/>
    <w:rsid w:val="00FB4E84"/>
    <w:rsid w:val="00FB5248"/>
    <w:rsid w:val="00FB575F"/>
    <w:rsid w:val="00FB7126"/>
    <w:rsid w:val="00FB7F73"/>
    <w:rsid w:val="00FC09B6"/>
    <w:rsid w:val="00FC0B48"/>
    <w:rsid w:val="00FC0E8D"/>
    <w:rsid w:val="00FC107D"/>
    <w:rsid w:val="00FC272D"/>
    <w:rsid w:val="00FC283B"/>
    <w:rsid w:val="00FC29D1"/>
    <w:rsid w:val="00FC2E4E"/>
    <w:rsid w:val="00FC36E2"/>
    <w:rsid w:val="00FC45F3"/>
    <w:rsid w:val="00FC46CF"/>
    <w:rsid w:val="00FC4959"/>
    <w:rsid w:val="00FC4AC1"/>
    <w:rsid w:val="00FC4E0F"/>
    <w:rsid w:val="00FC4EA1"/>
    <w:rsid w:val="00FC4F55"/>
    <w:rsid w:val="00FC67A6"/>
    <w:rsid w:val="00FC6F25"/>
    <w:rsid w:val="00FC7619"/>
    <w:rsid w:val="00FC7ABA"/>
    <w:rsid w:val="00FD09D6"/>
    <w:rsid w:val="00FD1AFC"/>
    <w:rsid w:val="00FD2A85"/>
    <w:rsid w:val="00FD2EF1"/>
    <w:rsid w:val="00FD2FF8"/>
    <w:rsid w:val="00FD41F9"/>
    <w:rsid w:val="00FD46A2"/>
    <w:rsid w:val="00FD49CA"/>
    <w:rsid w:val="00FD74B0"/>
    <w:rsid w:val="00FD795A"/>
    <w:rsid w:val="00FE004E"/>
    <w:rsid w:val="00FE043E"/>
    <w:rsid w:val="00FE0CC0"/>
    <w:rsid w:val="00FE174A"/>
    <w:rsid w:val="00FE197B"/>
    <w:rsid w:val="00FE2CF4"/>
    <w:rsid w:val="00FE4277"/>
    <w:rsid w:val="00FE4872"/>
    <w:rsid w:val="00FE49B8"/>
    <w:rsid w:val="00FE49E7"/>
    <w:rsid w:val="00FE4C06"/>
    <w:rsid w:val="00FE536E"/>
    <w:rsid w:val="00FE55FE"/>
    <w:rsid w:val="00FE7A7B"/>
    <w:rsid w:val="00FE7D17"/>
    <w:rsid w:val="00FE7D91"/>
    <w:rsid w:val="00FF1068"/>
    <w:rsid w:val="00FF11A3"/>
    <w:rsid w:val="00FF16B5"/>
    <w:rsid w:val="00FF257A"/>
    <w:rsid w:val="00FF2707"/>
    <w:rsid w:val="00FF3A21"/>
    <w:rsid w:val="00FF3A7C"/>
    <w:rsid w:val="00FF3F40"/>
    <w:rsid w:val="00FF42BC"/>
    <w:rsid w:val="00FF5AE0"/>
    <w:rsid w:val="00FF6566"/>
    <w:rsid w:val="00FF65AF"/>
    <w:rsid w:val="00FF7248"/>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20">
    <w:name w:val="heading 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1"/>
    <w:semiHidden/>
    <w:pPr>
      <w:ind w:left="1418" w:hanging="1418"/>
    </w:pPr>
  </w:style>
  <w:style w:type="paragraph" w:styleId="31">
    <w:name w:val="toc 3"/>
    <w:basedOn w:val="23"/>
    <w:semiHidden/>
    <w:pPr>
      <w:ind w:left="1134" w:hanging="1134"/>
    </w:pPr>
  </w:style>
  <w:style w:type="paragraph" w:styleId="23">
    <w:name w:val="toc 2"/>
    <w:basedOn w:val="12"/>
    <w:semiHidden/>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標題 1 字元"/>
    <w:aliases w:val="H1 字元"/>
    <w:link w:val="1"/>
    <w:rsid w:val="00326166"/>
    <w:rPr>
      <w:rFonts w:ascii="Arial" w:eastAsia="SimSun"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semiHidden/>
    <w:rPr>
      <w:rFonts w:eastAsia="SimSun"/>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Times New Roman" w:eastAsia="SimSun"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清單 字元"/>
    <w:link w:val="a6"/>
    <w:rsid w:val="00670E91"/>
    <w:rPr>
      <w:rFonts w:eastAsia="SimSun"/>
      <w:lang w:val="en-GB" w:eastAsia="en-US" w:bidi="ar-SA"/>
    </w:rPr>
  </w:style>
  <w:style w:type="character" w:customStyle="1" w:styleId="MSMinchoChar">
    <w:name w:val="样式 列表 + (西文) MS Mincho Char"/>
    <w:basedOn w:val="a7"/>
    <w:link w:val="MSMincho"/>
    <w:rsid w:val="00141333"/>
    <w:rPr>
      <w:rFonts w:eastAsia="SimSun"/>
      <w:lang w:val="en-GB" w:eastAsia="en-US" w:bidi="ar-SA"/>
    </w:rPr>
  </w:style>
  <w:style w:type="paragraph" w:customStyle="1" w:styleId="B4">
    <w:name w:val="B4"/>
    <w:basedOn w:val="43"/>
    <w:link w:val="B4Char"/>
  </w:style>
  <w:style w:type="character" w:customStyle="1" w:styleId="B4Char">
    <w:name w:val="B4 Char"/>
    <w:link w:val="B4"/>
    <w:rsid w:val="00415963"/>
    <w:rPr>
      <w:rFonts w:eastAsia="SimSun"/>
      <w:lang w:val="en-GB" w:eastAsia="en-US" w:bidi="ar-SA"/>
    </w:rPr>
  </w:style>
  <w:style w:type="paragraph" w:customStyle="1" w:styleId="B5">
    <w:name w:val="B5"/>
    <w:basedOn w:val="51"/>
  </w:style>
  <w:style w:type="paragraph" w:styleId="ae">
    <w:name w:val="footer"/>
    <w:basedOn w:val="a8"/>
    <w:link w:val="af"/>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0">
    <w:name w:val="Hyperlink"/>
    <w:rPr>
      <w:rFonts w:eastAsia="SimSun"/>
      <w:color w:val="0000FF"/>
      <w:u w:val="single"/>
      <w:lang w:val="en-US" w:eastAsia="zh-CN" w:bidi="ar-SA"/>
    </w:rPr>
  </w:style>
  <w:style w:type="character" w:styleId="af1">
    <w:name w:val="annotation reference"/>
    <w:semiHidden/>
    <w:rPr>
      <w:rFonts w:eastAsia="SimSun"/>
      <w:sz w:val="16"/>
      <w:lang w:val="en-US" w:eastAsia="zh-CN" w:bidi="ar-SA"/>
    </w:rPr>
  </w:style>
  <w:style w:type="paragraph" w:styleId="af2">
    <w:name w:val="annotation text"/>
    <w:basedOn w:val="a2"/>
    <w:semiHidden/>
  </w:style>
  <w:style w:type="character" w:styleId="af3">
    <w:name w:val="FollowedHyperlink"/>
    <w:rPr>
      <w:rFonts w:eastAsia="SimSun"/>
      <w:color w:val="800080"/>
      <w:u w:val="single"/>
      <w:lang w:val="en-US" w:eastAsia="zh-CN" w:bidi="ar-SA"/>
    </w:rPr>
  </w:style>
  <w:style w:type="paragraph" w:styleId="af4">
    <w:name w:val="Balloon Text"/>
    <w:basedOn w:val="a2"/>
    <w:semiHidden/>
    <w:rPr>
      <w:rFonts w:ascii="Tahoma" w:hAnsi="Tahoma" w:cs="Tahoma"/>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b">
    <w:name w:val="首标题"/>
    <w:rsid w:val="00491F4A"/>
    <w:rPr>
      <w:rFonts w:ascii="Arial" w:eastAsia="SimSun" w:hAnsi="Arial"/>
      <w:sz w:val="24"/>
      <w:lang w:val="en-US" w:eastAsia="zh-CN" w:bidi="ar-SA"/>
    </w:rPr>
  </w:style>
  <w:style w:type="paragraph" w:customStyle="1" w:styleId="40">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4">
    <w:name w:val="样式1"/>
    <w:basedOn w:val="a2"/>
    <w:rsid w:val="00AE6F49"/>
  </w:style>
  <w:style w:type="character" w:customStyle="1" w:styleId="22">
    <w:name w:val="標題 2 字元"/>
    <w:link w:val="20"/>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a3"/>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af">
    <w:name w:val="頁尾 字元"/>
    <w:link w:val="ae"/>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表段落,목록단락"/>
    <w:basedOn w:val="a2"/>
    <w:link w:val="afd"/>
    <w:uiPriority w:val="34"/>
    <w:qFormat/>
    <w:rsid w:val="00530C7B"/>
    <w:pPr>
      <w:spacing w:after="0"/>
      <w:ind w:leftChars="400" w:left="840" w:hanging="1440"/>
    </w:pPr>
    <w:rPr>
      <w:rFonts w:ascii="Times" w:eastAsia="Batang" w:hAnsi="Times"/>
      <w:szCs w:val="24"/>
    </w:rPr>
  </w:style>
  <w:style w:type="character" w:customStyle="1" w:styleId="afd">
    <w:name w:val="清單段落 字元"/>
    <w:aliases w:val="- Bullets 字元,목록 단락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c"/>
    <w:uiPriority w:val="34"/>
    <w:qFormat/>
    <w:rsid w:val="00530C7B"/>
    <w:rPr>
      <w:rFonts w:ascii="Times" w:eastAsia="Batang" w:hAnsi="Times"/>
      <w:szCs w:val="24"/>
      <w:lang w:val="en-GB" w:eastAsia="en-US"/>
    </w:rPr>
  </w:style>
  <w:style w:type="paragraph" w:styleId="30">
    <w:name w:val="List Number 3"/>
    <w:basedOn w:val="a2"/>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a9">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8"/>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Web">
    <w:name w:val="Normal (Web)"/>
    <w:basedOn w:val="a2"/>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afe">
    <w:name w:val="Revision"/>
    <w:hidden/>
    <w:uiPriority w:val="99"/>
    <w:semiHidden/>
    <w:rsid w:val="007967BC"/>
    <w:rPr>
      <w:rFonts w:eastAsia="SimSun"/>
      <w:lang w:val="en-GB" w:eastAsia="en-US"/>
    </w:rPr>
  </w:style>
  <w:style w:type="paragraph" w:customStyle="1" w:styleId="B2">
    <w:name w:val="B2"/>
    <w:basedOn w:val="a2"/>
    <w:link w:val="B2Char"/>
    <w:qFormat/>
    <w:rsid w:val="000E55FA"/>
    <w:pPr>
      <w:ind w:left="851" w:hanging="284"/>
    </w:pPr>
    <w:rPr>
      <w:rFonts w:eastAsia="MS Mincho"/>
    </w:rPr>
  </w:style>
  <w:style w:type="character" w:customStyle="1" w:styleId="B10">
    <w:name w:val="B1 (文字)"/>
    <w:qFormat/>
    <w:rsid w:val="000E55FA"/>
    <w:rPr>
      <w:lang w:eastAsia="en-US"/>
    </w:rPr>
  </w:style>
  <w:style w:type="character" w:customStyle="1" w:styleId="B2Char">
    <w:name w:val="B2 Char"/>
    <w:link w:val="B2"/>
    <w:qFormat/>
    <w:rsid w:val="000E55FA"/>
    <w:rPr>
      <w:lang w:val="en-GB" w:eastAsia="en-US"/>
    </w:rPr>
  </w:style>
  <w:style w:type="character" w:styleId="aff">
    <w:name w:val="Placeholder Text"/>
    <w:basedOn w:val="a3"/>
    <w:uiPriority w:val="99"/>
    <w:semiHidden/>
    <w:rsid w:val="0028218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357540">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559294204">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0131748">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835532908">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1988586552">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Hamed Pezeshki</DisplayName>
        <AccountId>759</AccountId>
        <AccountType/>
      </UserInfo>
    </SharedWithUsers>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5" ma:contentTypeDescription="Create a new document." ma:contentTypeScope="" ma:versionID="6f5e148f390dc17c4956c2ed3ce8ba3f">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9653c7d98e59564c425160b8ffb8a3a6"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2.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3.xml><?xml version="1.0" encoding="utf-8"?>
<ds:datastoreItem xmlns:ds="http://schemas.openxmlformats.org/officeDocument/2006/customXml" ds:itemID="{FE1A0AE6-3CA6-4D08-A5D5-D367D6C25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CB782B-F4D3-4BA4-BF61-40AFA58E616E}">
  <ds:schemaRefs>
    <ds:schemaRef ds:uri="http://schemas.openxmlformats.org/officeDocument/2006/bibliography"/>
  </ds:schemaRefs>
</ds:datastoreItem>
</file>

<file path=customXml/itemProps5.xml><?xml version="1.0" encoding="utf-8"?>
<ds:datastoreItem xmlns:ds="http://schemas.openxmlformats.org/officeDocument/2006/customXml" ds:itemID="{064CE456-0D2B-4486-9F71-B78B02A0033B}">
  <ds:schemaRefs>
    <ds:schemaRef ds:uri="http://schemas.microsoft.com/office/2006/metadata/longPropertie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2</Pages>
  <Words>685</Words>
  <Characters>3686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黃楚翔</cp:lastModifiedBy>
  <cp:revision>4</cp:revision>
  <cp:lastPrinted>2009-04-22T16:01:00Z</cp:lastPrinted>
  <dcterms:created xsi:type="dcterms:W3CDTF">2025-09-30T10:06:00Z</dcterms:created>
  <dcterms:modified xsi:type="dcterms:W3CDTF">2025-10-01T03:50:00Z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y fmtid="{D5CDD505-2E9C-101B-9397-08002B2CF9AE}" pid="31" name="MediaServiceImageTags">
    <vt:lpwstr/>
  </property>
</Properties>
</file>